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3C" w:rsidRPr="005E483C" w:rsidRDefault="005E483C">
      <w:pPr>
        <w:pStyle w:val="AbsenderSIX"/>
        <w:framePr w:w="2211" w:h="2268" w:hSpace="227" w:wrap="around" w:hAnchor="page" w:x="8892" w:y="1" w:anchorLock="1"/>
        <w:rPr>
          <w:b/>
          <w:lang w:val="en-GB"/>
        </w:rPr>
      </w:pPr>
      <w:r w:rsidRPr="005E483C">
        <w:rPr>
          <w:b/>
          <w:lang w:val="en-GB"/>
        </w:rPr>
        <w:t>SIX Interbank Clearing Ltd</w:t>
      </w:r>
    </w:p>
    <w:p w:rsidR="000C5C5C" w:rsidRPr="000C5C5C" w:rsidRDefault="000C5C5C" w:rsidP="000C5C5C">
      <w:pPr>
        <w:pStyle w:val="AbsenderSIX"/>
        <w:framePr w:w="2211" w:h="2268" w:hSpace="227" w:wrap="around" w:hAnchor="page" w:x="8892" w:y="1" w:anchorLock="1"/>
        <w:rPr>
          <w:lang w:val="en-GB"/>
        </w:rPr>
      </w:pPr>
      <w:bookmarkStart w:id="0" w:name="Absender_Strasse"/>
      <w:bookmarkStart w:id="1" w:name="Absender_Postadresse_Titel"/>
      <w:bookmarkEnd w:id="0"/>
      <w:bookmarkEnd w:id="1"/>
      <w:r w:rsidRPr="000C5C5C">
        <w:rPr>
          <w:lang w:val="en-GB"/>
        </w:rPr>
        <w:t>Secretariat of the Maintenance Agency</w:t>
      </w:r>
      <w:r>
        <w:rPr>
          <w:lang w:val="en-GB"/>
        </w:rPr>
        <w:t xml:space="preserve"> </w:t>
      </w:r>
      <w:r w:rsidRPr="000C5C5C">
        <w:rPr>
          <w:lang w:val="en-GB"/>
        </w:rPr>
        <w:t>for ISO 4217</w:t>
      </w:r>
    </w:p>
    <w:p w:rsidR="000C5C5C" w:rsidRPr="000C5C5C" w:rsidRDefault="000C5C5C" w:rsidP="000C5C5C">
      <w:pPr>
        <w:pStyle w:val="AbsenderSIX"/>
        <w:framePr w:w="2211" w:h="2268" w:hSpace="227" w:wrap="around" w:hAnchor="page" w:x="8892" w:y="1" w:anchorLock="1"/>
        <w:rPr>
          <w:lang w:val="en-GB"/>
        </w:rPr>
      </w:pPr>
      <w:r w:rsidRPr="000C5C5C">
        <w:rPr>
          <w:lang w:val="en-GB"/>
        </w:rPr>
        <w:t>c/o SIX Interbank Clearing Ltd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proofErr w:type="spellStart"/>
      <w:r w:rsidRPr="00C91BC9">
        <w:t>P.O.</w:t>
      </w:r>
      <w:proofErr w:type="spellEnd"/>
      <w:r w:rsidRPr="00C91BC9">
        <w:t xml:space="preserve"> Box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proofErr w:type="spellStart"/>
      <w:r w:rsidRPr="00C91BC9">
        <w:t>Hardturmstrasse</w:t>
      </w:r>
      <w:proofErr w:type="spellEnd"/>
      <w:r w:rsidRPr="00C91BC9">
        <w:t xml:space="preserve"> 201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 xml:space="preserve">8021 </w:t>
      </w:r>
      <w:proofErr w:type="spellStart"/>
      <w:r w:rsidRPr="00C91BC9">
        <w:t>Zurich</w:t>
      </w:r>
      <w:proofErr w:type="spellEnd"/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proofErr w:type="spellStart"/>
      <w:r w:rsidRPr="00C91BC9">
        <w:t>Switzerland</w:t>
      </w:r>
      <w:proofErr w:type="spellEnd"/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</w:p>
    <w:p w:rsidR="000C5C5C" w:rsidRPr="00E32192" w:rsidRDefault="000C5C5C" w:rsidP="000C5C5C">
      <w:pPr>
        <w:pStyle w:val="AbsenderSIX"/>
        <w:framePr w:w="2211" w:h="2268" w:hSpace="227" w:wrap="around" w:hAnchor="page" w:x="8892" w:y="1" w:anchorLock="1"/>
      </w:pPr>
      <w:proofErr w:type="spellStart"/>
      <w:r w:rsidRPr="00E32192">
        <w:t>office@currency-iso.org</w:t>
      </w:r>
      <w:proofErr w:type="spellEnd"/>
    </w:p>
    <w:p w:rsidR="000C5C5C" w:rsidRPr="00E32192" w:rsidRDefault="000C5C5C">
      <w:pPr>
        <w:pStyle w:val="AbsenderSIX"/>
        <w:framePr w:w="2211" w:h="2268" w:hSpace="227" w:wrap="around" w:hAnchor="page" w:x="8892" w:y="1" w:anchorLock="1"/>
      </w:pPr>
      <w:proofErr w:type="spellStart"/>
      <w:r w:rsidRPr="00E32192">
        <w:t>www.currency-iso.org</w:t>
      </w:r>
      <w:proofErr w:type="spellEnd"/>
    </w:p>
    <w:p w:rsidR="000C5C5C" w:rsidRPr="00E32192" w:rsidRDefault="000C5C5C">
      <w:pPr>
        <w:rPr>
          <w:b/>
        </w:rPr>
      </w:pPr>
      <w:bookmarkStart w:id="2" w:name="Absender_Telefon"/>
      <w:bookmarkStart w:id="3" w:name="Briefbeginn"/>
      <w:bookmarkEnd w:id="2"/>
      <w:bookmarkEnd w:id="3"/>
    </w:p>
    <w:p w:rsidR="000C5C5C" w:rsidRPr="00E32192" w:rsidRDefault="000C5C5C">
      <w:pPr>
        <w:rPr>
          <w:b/>
        </w:rPr>
      </w:pPr>
    </w:p>
    <w:p w:rsidR="005E483C" w:rsidRPr="00E32192" w:rsidRDefault="005E483C"/>
    <w:p w:rsidR="005E483C" w:rsidRPr="00E32192" w:rsidRDefault="005E483C"/>
    <w:p w:rsidR="005E483C" w:rsidRPr="00E32192" w:rsidRDefault="005E483C">
      <w:bookmarkStart w:id="4" w:name="MFG"/>
      <w:bookmarkStart w:id="5" w:name="Absender_Firma"/>
      <w:bookmarkEnd w:id="4"/>
      <w:bookmarkEnd w:id="5"/>
    </w:p>
    <w:p w:rsidR="005E483C" w:rsidRPr="00E32192" w:rsidRDefault="005E483C"/>
    <w:p w:rsidR="005E483C" w:rsidRPr="00E32192" w:rsidRDefault="005E483C">
      <w:bookmarkStart w:id="6" w:name="Firma"/>
      <w:bookmarkEnd w:id="6"/>
    </w:p>
    <w:p w:rsidR="005E483C" w:rsidRPr="00E32192" w:rsidRDefault="005E483C"/>
    <w:p w:rsidR="005E483C" w:rsidRPr="00E32192" w:rsidRDefault="005E483C">
      <w:pPr>
        <w:tabs>
          <w:tab w:val="left" w:pos="4791"/>
        </w:tabs>
      </w:pPr>
      <w:bookmarkStart w:id="7" w:name="Unterzeichner"/>
      <w:bookmarkEnd w:id="7"/>
    </w:p>
    <w:p w:rsidR="005E483C" w:rsidRPr="00E32192" w:rsidRDefault="005E483C">
      <w:bookmarkStart w:id="8" w:name="Funktion"/>
      <w:bookmarkEnd w:id="8"/>
    </w:p>
    <w:p w:rsidR="00271EB2" w:rsidRPr="00E32192" w:rsidRDefault="00271EB2" w:rsidP="00374114"/>
    <w:p w:rsidR="00C91BC9" w:rsidRPr="00E32192" w:rsidRDefault="00C91BC9" w:rsidP="00374114"/>
    <w:p w:rsidR="002E6EBD" w:rsidRPr="002F675C" w:rsidRDefault="0091041F" w:rsidP="00DB519B">
      <w:pPr>
        <w:rPr>
          <w:b/>
          <w:lang w:val="en-US"/>
        </w:rPr>
      </w:pPr>
      <w:r>
        <w:rPr>
          <w:b/>
          <w:lang w:val="en-US"/>
        </w:rPr>
        <w:t>7</w:t>
      </w:r>
      <w:r w:rsidR="00172C22">
        <w:rPr>
          <w:b/>
          <w:lang w:val="en-US"/>
        </w:rPr>
        <w:t xml:space="preserve"> </w:t>
      </w:r>
      <w:r w:rsidR="00DB519B">
        <w:rPr>
          <w:b/>
          <w:lang w:val="en-US"/>
        </w:rPr>
        <w:t>November</w:t>
      </w:r>
      <w:r w:rsidR="00F07C99">
        <w:rPr>
          <w:b/>
          <w:lang w:val="en-US"/>
        </w:rPr>
        <w:t xml:space="preserve"> </w:t>
      </w:r>
      <w:r w:rsidR="001D52D3">
        <w:rPr>
          <w:b/>
          <w:lang w:val="en-US"/>
        </w:rPr>
        <w:t>2013</w:t>
      </w:r>
    </w:p>
    <w:p w:rsidR="002E6EBD" w:rsidRPr="00740B81" w:rsidRDefault="002E6EBD" w:rsidP="00374114">
      <w:pPr>
        <w:rPr>
          <w:b/>
          <w:lang w:val="en-US"/>
        </w:rPr>
      </w:pPr>
    </w:p>
    <w:p w:rsidR="00A54D4B" w:rsidRPr="00BD63D3" w:rsidRDefault="00A54D4B" w:rsidP="00374114">
      <w:pPr>
        <w:rPr>
          <w:b/>
          <w:lang w:val="en-GB"/>
        </w:rPr>
      </w:pPr>
      <w:r w:rsidRPr="00BD63D3">
        <w:rPr>
          <w:b/>
          <w:lang w:val="en-GB"/>
        </w:rPr>
        <w:t>ISO 4217 AMEN</w:t>
      </w:r>
      <w:r w:rsidR="00371CB6" w:rsidRPr="00BD63D3">
        <w:rPr>
          <w:b/>
          <w:lang w:val="en-GB"/>
        </w:rPr>
        <w:t xml:space="preserve">DMENT NUMBER </w:t>
      </w:r>
      <w:r w:rsidR="00F07C99">
        <w:rPr>
          <w:b/>
          <w:lang w:val="en-GB"/>
        </w:rPr>
        <w:t>157</w:t>
      </w:r>
    </w:p>
    <w:p w:rsidR="00A54D4B" w:rsidRDefault="00A54D4B" w:rsidP="00374114">
      <w:pPr>
        <w:rPr>
          <w:lang w:val="en-GB"/>
        </w:rPr>
      </w:pPr>
    </w:p>
    <w:p w:rsidR="0055756B" w:rsidRPr="0055756B" w:rsidRDefault="0055756B" w:rsidP="001C3827">
      <w:pPr>
        <w:rPr>
          <w:spacing w:val="-3"/>
          <w:lang w:val="en-US"/>
        </w:rPr>
      </w:pPr>
      <w:bookmarkStart w:id="9" w:name="OLE_LINK1"/>
      <w:bookmarkStart w:id="10" w:name="OLE_LINK2"/>
    </w:p>
    <w:p w:rsidR="005918A4" w:rsidRPr="00955F21" w:rsidRDefault="005918A4" w:rsidP="005918A4">
      <w:pPr>
        <w:rPr>
          <w:lang w:val="en-GB"/>
        </w:rPr>
      </w:pPr>
      <w:r w:rsidRPr="00687FB7">
        <w:rPr>
          <w:lang w:val="en-GB"/>
        </w:rPr>
        <w:t>E</w:t>
      </w:r>
      <w:r w:rsidRPr="00955F21">
        <w:rPr>
          <w:lang w:val="en-GB"/>
        </w:rPr>
        <w:t>ffective</w:t>
      </w:r>
      <w:r>
        <w:rPr>
          <w:lang w:val="en-GB"/>
        </w:rPr>
        <w:t xml:space="preserve"> from </w:t>
      </w:r>
      <w:r w:rsidR="00FE7C3D">
        <w:rPr>
          <w:lang w:val="en-GB"/>
        </w:rPr>
        <w:t xml:space="preserve">15 March 2014, the following change will be made </w:t>
      </w:r>
      <w:r w:rsidRPr="00955F21">
        <w:rPr>
          <w:lang w:val="en-GB"/>
        </w:rPr>
        <w:t xml:space="preserve">to </w:t>
      </w:r>
    </w:p>
    <w:p w:rsidR="00F620A8" w:rsidRPr="00687FB7" w:rsidRDefault="005918A4" w:rsidP="00EC71F9">
      <w:pPr>
        <w:rPr>
          <w:lang w:val="en-GB"/>
        </w:rPr>
      </w:pPr>
      <w:r>
        <w:rPr>
          <w:lang w:val="en-GB"/>
        </w:rPr>
        <w:t>“</w:t>
      </w:r>
      <w:r w:rsidRPr="001C3827">
        <w:rPr>
          <w:lang w:val="en-GB"/>
        </w:rPr>
        <w:t xml:space="preserve">Table </w:t>
      </w:r>
      <w:proofErr w:type="spellStart"/>
      <w:r w:rsidRPr="001C3827">
        <w:rPr>
          <w:lang w:val="en-GB"/>
        </w:rPr>
        <w:t>A.1</w:t>
      </w:r>
      <w:proofErr w:type="spellEnd"/>
      <w:r>
        <w:rPr>
          <w:lang w:val="en-GB"/>
        </w:rPr>
        <w:t xml:space="preserve"> </w:t>
      </w:r>
      <w:r w:rsidR="00DA5493">
        <w:rPr>
          <w:lang w:val="en-GB"/>
        </w:rPr>
        <w:t>–</w:t>
      </w:r>
      <w:r>
        <w:rPr>
          <w:lang w:val="en-GB"/>
        </w:rPr>
        <w:t xml:space="preserve"> Currency and funds code list”</w:t>
      </w:r>
      <w:r w:rsidR="007F28F8">
        <w:rPr>
          <w:lang w:val="en-GB"/>
        </w:rPr>
        <w:t xml:space="preserve"> and</w:t>
      </w:r>
    </w:p>
    <w:p w:rsidR="005918A4" w:rsidRPr="00687FB7" w:rsidRDefault="00F620A8" w:rsidP="00EC71F9">
      <w:pPr>
        <w:pStyle w:val="abc"/>
        <w:tabs>
          <w:tab w:val="clear" w:pos="284"/>
        </w:tabs>
        <w:spacing w:after="120" w:line="220" w:lineRule="exact"/>
        <w:ind w:left="0" w:firstLine="0"/>
        <w:rPr>
          <w:rFonts w:ascii="Arial" w:hAnsi="Arial" w:cs="Arial"/>
          <w:lang w:val="en-GB" w:eastAsia="de-CH"/>
        </w:rPr>
      </w:pPr>
      <w:r w:rsidRPr="00687FB7">
        <w:rPr>
          <w:rFonts w:ascii="Arial" w:hAnsi="Arial" w:cs="Arial"/>
          <w:lang w:val="en-GB" w:eastAsia="de-CH"/>
        </w:rPr>
        <w:t xml:space="preserve">“Table </w:t>
      </w:r>
      <w:proofErr w:type="spellStart"/>
      <w:r w:rsidRPr="00687FB7">
        <w:rPr>
          <w:rFonts w:ascii="Arial" w:hAnsi="Arial" w:cs="Arial"/>
          <w:lang w:val="en-GB" w:eastAsia="de-CH"/>
        </w:rPr>
        <w:t>A.2</w:t>
      </w:r>
      <w:proofErr w:type="spellEnd"/>
      <w:r w:rsidRPr="00687FB7">
        <w:rPr>
          <w:rFonts w:ascii="Arial" w:hAnsi="Arial" w:cs="Arial"/>
          <w:lang w:val="en-GB" w:eastAsia="de-CH"/>
        </w:rPr>
        <w:t xml:space="preserve"> – Funds codes registered with the Maintenance Agency“</w:t>
      </w:r>
      <w:r w:rsidR="005767DC">
        <w:rPr>
          <w:rFonts w:ascii="Arial" w:hAnsi="Arial" w:cs="Arial"/>
          <w:lang w:val="en-GB" w:eastAsia="de-CH"/>
        </w:rPr>
        <w:t>:</w:t>
      </w:r>
    </w:p>
    <w:p w:rsidR="00A54D4B" w:rsidRDefault="00A54D4B" w:rsidP="00A54D4B">
      <w:pPr>
        <w:rPr>
          <w:lang w:val="en-GB"/>
        </w:rPr>
      </w:pPr>
    </w:p>
    <w:tbl>
      <w:tblPr>
        <w:tblW w:w="4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1231"/>
        <w:gridCol w:w="1702"/>
        <w:gridCol w:w="1558"/>
        <w:gridCol w:w="1843"/>
      </w:tblGrid>
      <w:tr w:rsidR="001D52D3" w:rsidRPr="00F620A8" w:rsidTr="00102419">
        <w:tc>
          <w:tcPr>
            <w:tcW w:w="1133" w:type="pct"/>
          </w:tcPr>
          <w:bookmarkEnd w:id="9"/>
          <w:bookmarkEnd w:id="10"/>
          <w:p w:rsidR="008A74C9" w:rsidRPr="00102419" w:rsidRDefault="008A74C9" w:rsidP="00102419">
            <w:pPr>
              <w:spacing w:line="240" w:lineRule="auto"/>
              <w:rPr>
                <w:lang w:val="en-GB"/>
              </w:rPr>
            </w:pPr>
            <w:r w:rsidRPr="00102419">
              <w:rPr>
                <w:u w:val="single"/>
                <w:lang w:val="en-GB"/>
              </w:rPr>
              <w:t>Entity</w:t>
            </w:r>
          </w:p>
        </w:tc>
        <w:tc>
          <w:tcPr>
            <w:tcW w:w="752" w:type="pct"/>
          </w:tcPr>
          <w:p w:rsidR="008A74C9" w:rsidRPr="00102419" w:rsidRDefault="008A74C9" w:rsidP="00102419">
            <w:pPr>
              <w:spacing w:line="240" w:lineRule="auto"/>
              <w:rPr>
                <w:lang w:val="en-GB"/>
              </w:rPr>
            </w:pPr>
            <w:r w:rsidRPr="00102419">
              <w:rPr>
                <w:u w:val="single"/>
                <w:lang w:val="en-GB"/>
              </w:rPr>
              <w:t>Currency</w:t>
            </w:r>
          </w:p>
        </w:tc>
        <w:tc>
          <w:tcPr>
            <w:tcW w:w="1039" w:type="pct"/>
          </w:tcPr>
          <w:p w:rsidR="008A74C9" w:rsidRPr="00102419" w:rsidRDefault="008A74C9" w:rsidP="00102419">
            <w:pPr>
              <w:spacing w:line="240" w:lineRule="auto"/>
              <w:rPr>
                <w:lang w:val="en-GB"/>
              </w:rPr>
            </w:pPr>
            <w:r w:rsidRPr="00102419">
              <w:rPr>
                <w:u w:val="single"/>
                <w:lang w:val="en-GB"/>
              </w:rPr>
              <w:t>Alphabetic code</w:t>
            </w:r>
          </w:p>
        </w:tc>
        <w:tc>
          <w:tcPr>
            <w:tcW w:w="951" w:type="pct"/>
          </w:tcPr>
          <w:p w:rsidR="008A74C9" w:rsidRPr="00102419" w:rsidRDefault="008A74C9" w:rsidP="00102419">
            <w:pPr>
              <w:spacing w:line="240" w:lineRule="auto"/>
              <w:rPr>
                <w:lang w:val="en-GB"/>
              </w:rPr>
            </w:pPr>
            <w:r w:rsidRPr="00102419">
              <w:rPr>
                <w:u w:val="single"/>
                <w:lang w:val="en-GB"/>
              </w:rPr>
              <w:t>Numeric code</w:t>
            </w:r>
          </w:p>
        </w:tc>
        <w:tc>
          <w:tcPr>
            <w:tcW w:w="1125" w:type="pct"/>
          </w:tcPr>
          <w:p w:rsidR="008A74C9" w:rsidRPr="00102419" w:rsidRDefault="008A74C9" w:rsidP="00102419">
            <w:pPr>
              <w:spacing w:line="240" w:lineRule="auto"/>
              <w:rPr>
                <w:lang w:val="en-GB"/>
              </w:rPr>
            </w:pPr>
            <w:r w:rsidRPr="00102419">
              <w:rPr>
                <w:u w:val="single"/>
                <w:lang w:val="en-GB"/>
              </w:rPr>
              <w:t>Minor unit</w:t>
            </w:r>
          </w:p>
        </w:tc>
      </w:tr>
      <w:tr w:rsidR="001D52D3" w:rsidRPr="00F07C99" w:rsidTr="00102419">
        <w:tc>
          <w:tcPr>
            <w:tcW w:w="1133" w:type="pct"/>
          </w:tcPr>
          <w:p w:rsidR="008A74C9" w:rsidRPr="00102419" w:rsidRDefault="00F07C99" w:rsidP="00102419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CHILE</w:t>
            </w:r>
          </w:p>
        </w:tc>
        <w:tc>
          <w:tcPr>
            <w:tcW w:w="752" w:type="pct"/>
          </w:tcPr>
          <w:p w:rsidR="008A74C9" w:rsidRPr="00102419" w:rsidRDefault="003872DB" w:rsidP="00F07C99">
            <w:pPr>
              <w:spacing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Unidad</w:t>
            </w:r>
            <w:proofErr w:type="spellEnd"/>
            <w:r w:rsidR="009131EB">
              <w:rPr>
                <w:lang w:val="en-GB"/>
              </w:rPr>
              <w:t xml:space="preserve"> de </w:t>
            </w:r>
            <w:proofErr w:type="spellStart"/>
            <w:r w:rsidR="009131EB">
              <w:rPr>
                <w:lang w:val="en-GB"/>
              </w:rPr>
              <w:t>F</w:t>
            </w:r>
            <w:r w:rsidR="00F07C99" w:rsidRPr="00F07C99">
              <w:rPr>
                <w:lang w:val="en-GB"/>
              </w:rPr>
              <w:t>omento</w:t>
            </w:r>
            <w:proofErr w:type="spellEnd"/>
          </w:p>
        </w:tc>
        <w:tc>
          <w:tcPr>
            <w:tcW w:w="1039" w:type="pct"/>
          </w:tcPr>
          <w:p w:rsidR="008A74C9" w:rsidRPr="00102419" w:rsidRDefault="00F07C99" w:rsidP="00102419">
            <w:pPr>
              <w:spacing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CLF</w:t>
            </w:r>
            <w:proofErr w:type="spellEnd"/>
          </w:p>
        </w:tc>
        <w:tc>
          <w:tcPr>
            <w:tcW w:w="951" w:type="pct"/>
          </w:tcPr>
          <w:p w:rsidR="008A74C9" w:rsidRPr="00102419" w:rsidRDefault="00F07C99" w:rsidP="00102419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990</w:t>
            </w:r>
          </w:p>
        </w:tc>
        <w:tc>
          <w:tcPr>
            <w:tcW w:w="1125" w:type="pct"/>
          </w:tcPr>
          <w:p w:rsidR="008A74C9" w:rsidRPr="00102419" w:rsidRDefault="00F07C99" w:rsidP="00102419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</w:tbl>
    <w:p w:rsidR="004C26DE" w:rsidRDefault="004C26DE" w:rsidP="00DF2E22">
      <w:pPr>
        <w:rPr>
          <w:lang w:val="en-GB"/>
        </w:rPr>
      </w:pPr>
    </w:p>
    <w:p w:rsidR="00CA0389" w:rsidRPr="00F07C99" w:rsidRDefault="00F07C99" w:rsidP="009131EB">
      <w:pPr>
        <w:rPr>
          <w:lang w:val="en-GB"/>
        </w:rPr>
      </w:pPr>
      <w:r w:rsidRPr="00F07C99">
        <w:rPr>
          <w:lang w:val="en-GB"/>
        </w:rPr>
        <w:t xml:space="preserve">According to the Central Bank of </w:t>
      </w:r>
      <w:r w:rsidRPr="00E44134">
        <w:rPr>
          <w:lang w:val="en-GB"/>
        </w:rPr>
        <w:t>Chile</w:t>
      </w:r>
      <w:r w:rsidRPr="00F07C99">
        <w:rPr>
          <w:lang w:val="en-GB"/>
        </w:rPr>
        <w:t>,</w:t>
      </w:r>
      <w:r w:rsidR="00687E14">
        <w:rPr>
          <w:lang w:val="en-GB"/>
        </w:rPr>
        <w:t xml:space="preserve"> the minor unit for the </w:t>
      </w:r>
      <w:proofErr w:type="spellStart"/>
      <w:r w:rsidR="00687E14">
        <w:rPr>
          <w:lang w:val="en-GB"/>
        </w:rPr>
        <w:t>Unidad</w:t>
      </w:r>
      <w:proofErr w:type="spellEnd"/>
      <w:r w:rsidRPr="00F07C99">
        <w:rPr>
          <w:lang w:val="en-GB"/>
        </w:rPr>
        <w:t xml:space="preserve"> de </w:t>
      </w:r>
      <w:proofErr w:type="spellStart"/>
      <w:r w:rsidR="009131EB">
        <w:rPr>
          <w:lang w:val="en-GB"/>
        </w:rPr>
        <w:t>F</w:t>
      </w:r>
      <w:r w:rsidRPr="00F07C99">
        <w:rPr>
          <w:lang w:val="en-GB"/>
        </w:rPr>
        <w:t>omento</w:t>
      </w:r>
      <w:proofErr w:type="spellEnd"/>
      <w:r w:rsidRPr="00F07C99">
        <w:rPr>
          <w:lang w:val="en-GB"/>
        </w:rPr>
        <w:t xml:space="preserve"> </w:t>
      </w:r>
      <w:r w:rsidR="00A23578">
        <w:rPr>
          <w:lang w:val="en-GB"/>
        </w:rPr>
        <w:t xml:space="preserve">will be </w:t>
      </w:r>
      <w:r>
        <w:rPr>
          <w:lang w:val="en-GB"/>
        </w:rPr>
        <w:t>changed</w:t>
      </w:r>
      <w:r w:rsidR="00796A9A">
        <w:rPr>
          <w:lang w:val="en-GB"/>
        </w:rPr>
        <w:br/>
      </w:r>
      <w:r>
        <w:rPr>
          <w:lang w:val="en-GB"/>
        </w:rPr>
        <w:t>from 0 to 4</w:t>
      </w:r>
      <w:r w:rsidRPr="00F07C99">
        <w:rPr>
          <w:lang w:val="en-GB"/>
        </w:rPr>
        <w:t xml:space="preserve"> on </w:t>
      </w:r>
      <w:r w:rsidR="00A23578">
        <w:rPr>
          <w:lang w:val="en-GB"/>
        </w:rPr>
        <w:t>15 March 2014.</w:t>
      </w:r>
      <w:r w:rsidRPr="00F07C99">
        <w:rPr>
          <w:lang w:val="en-GB"/>
        </w:rPr>
        <w:t xml:space="preserve"> </w:t>
      </w:r>
      <w:r>
        <w:rPr>
          <w:lang w:val="en-GB"/>
        </w:rPr>
        <w:t xml:space="preserve"> </w:t>
      </w:r>
    </w:p>
    <w:p w:rsidR="00CA0389" w:rsidRDefault="00CA0389" w:rsidP="00DF2E22">
      <w:pPr>
        <w:rPr>
          <w:lang w:val="en-GB"/>
        </w:rPr>
      </w:pPr>
    </w:p>
    <w:p w:rsidR="006550A3" w:rsidRDefault="006550A3" w:rsidP="006550A3">
      <w:pPr>
        <w:pStyle w:val="Default"/>
      </w:pPr>
    </w:p>
    <w:p w:rsidR="006550A3" w:rsidRPr="006550A3" w:rsidRDefault="006550A3" w:rsidP="001A3AA8">
      <w:pPr>
        <w:spacing w:line="240" w:lineRule="auto"/>
        <w:rPr>
          <w:lang w:val="en-GB"/>
        </w:rPr>
      </w:pPr>
      <w:r w:rsidRPr="006550A3">
        <w:rPr>
          <w:lang w:val="en-GB"/>
        </w:rPr>
        <w:t xml:space="preserve"> With immedia</w:t>
      </w:r>
      <w:r w:rsidR="00231F18">
        <w:rPr>
          <w:lang w:val="en-GB"/>
        </w:rPr>
        <w:t xml:space="preserve">te effect, the following change is </w:t>
      </w:r>
      <w:r w:rsidRPr="006550A3">
        <w:rPr>
          <w:lang w:val="en-GB"/>
        </w:rPr>
        <w:t xml:space="preserve">made to </w:t>
      </w:r>
    </w:p>
    <w:p w:rsidR="006550A3" w:rsidRPr="001C3827" w:rsidRDefault="001A3AA8" w:rsidP="00EC71F9">
      <w:pPr>
        <w:rPr>
          <w:lang w:val="en-GB"/>
        </w:rPr>
      </w:pPr>
      <w:r>
        <w:rPr>
          <w:lang w:val="en-GB"/>
        </w:rPr>
        <w:t>“</w:t>
      </w:r>
      <w:r w:rsidRPr="001C3827">
        <w:rPr>
          <w:lang w:val="en-GB"/>
        </w:rPr>
        <w:t xml:space="preserve">Table </w:t>
      </w:r>
      <w:proofErr w:type="spellStart"/>
      <w:r w:rsidRPr="001C3827">
        <w:rPr>
          <w:lang w:val="en-GB"/>
        </w:rPr>
        <w:t>A.1</w:t>
      </w:r>
      <w:proofErr w:type="spellEnd"/>
      <w:r>
        <w:rPr>
          <w:lang w:val="en-GB"/>
        </w:rPr>
        <w:t xml:space="preserve"> – Currency and funds code list” </w:t>
      </w:r>
      <w:r w:rsidR="007F28F8">
        <w:rPr>
          <w:lang w:val="en-GB"/>
        </w:rPr>
        <w:t>and</w:t>
      </w:r>
      <w:r>
        <w:rPr>
          <w:lang w:val="en-GB"/>
        </w:rPr>
        <w:br/>
      </w:r>
      <w:r w:rsidR="006550A3">
        <w:rPr>
          <w:lang w:val="en-GB"/>
        </w:rPr>
        <w:t>“</w:t>
      </w:r>
      <w:r w:rsidR="006550A3" w:rsidRPr="006550A3">
        <w:rPr>
          <w:lang w:val="en-GB"/>
        </w:rPr>
        <w:t xml:space="preserve">Table </w:t>
      </w:r>
      <w:proofErr w:type="spellStart"/>
      <w:r w:rsidR="006550A3" w:rsidRPr="006550A3">
        <w:rPr>
          <w:lang w:val="en-GB"/>
        </w:rPr>
        <w:t>A.3</w:t>
      </w:r>
      <w:proofErr w:type="spellEnd"/>
      <w:r w:rsidR="006550A3">
        <w:rPr>
          <w:lang w:val="en-GB"/>
        </w:rPr>
        <w:t xml:space="preserve"> </w:t>
      </w:r>
      <w:r w:rsidR="00E47CD3">
        <w:rPr>
          <w:lang w:val="en-GB"/>
        </w:rPr>
        <w:t>–</w:t>
      </w:r>
      <w:r w:rsidR="006550A3">
        <w:rPr>
          <w:lang w:val="en-GB"/>
        </w:rPr>
        <w:t xml:space="preserve"> </w:t>
      </w:r>
      <w:r w:rsidR="006550A3" w:rsidRPr="00095106">
        <w:rPr>
          <w:lang w:val="en-GB"/>
        </w:rPr>
        <w:t>Codes for historic denomi</w:t>
      </w:r>
      <w:r w:rsidR="006550A3">
        <w:rPr>
          <w:lang w:val="en-GB"/>
        </w:rPr>
        <w:t>nations of currencies and funds“:</w:t>
      </w:r>
    </w:p>
    <w:p w:rsidR="006550A3" w:rsidRPr="00F07C99" w:rsidRDefault="006550A3" w:rsidP="00DF2E22">
      <w:pPr>
        <w:rPr>
          <w:lang w:val="en-GB"/>
        </w:rPr>
      </w:pPr>
    </w:p>
    <w:tbl>
      <w:tblPr>
        <w:tblW w:w="4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1231"/>
        <w:gridCol w:w="1702"/>
        <w:gridCol w:w="1558"/>
        <w:gridCol w:w="1843"/>
      </w:tblGrid>
      <w:tr w:rsidR="006550A3" w:rsidRPr="00102419" w:rsidTr="00554209">
        <w:tc>
          <w:tcPr>
            <w:tcW w:w="1133" w:type="pct"/>
          </w:tcPr>
          <w:p w:rsidR="006550A3" w:rsidRPr="00102419" w:rsidRDefault="006550A3" w:rsidP="00554209">
            <w:pPr>
              <w:spacing w:line="240" w:lineRule="auto"/>
              <w:rPr>
                <w:lang w:val="en-GB"/>
              </w:rPr>
            </w:pPr>
            <w:r w:rsidRPr="00F07C99">
              <w:rPr>
                <w:lang w:val="en-GB"/>
              </w:rPr>
              <w:t>Entity</w:t>
            </w:r>
          </w:p>
        </w:tc>
        <w:tc>
          <w:tcPr>
            <w:tcW w:w="752" w:type="pct"/>
          </w:tcPr>
          <w:p w:rsidR="006550A3" w:rsidRPr="00102419" w:rsidRDefault="006550A3" w:rsidP="00554209">
            <w:pPr>
              <w:spacing w:line="240" w:lineRule="auto"/>
              <w:rPr>
                <w:lang w:val="en-GB"/>
              </w:rPr>
            </w:pPr>
            <w:r w:rsidRPr="00F07C99">
              <w:rPr>
                <w:lang w:val="en-GB"/>
              </w:rPr>
              <w:t>Currency</w:t>
            </w:r>
          </w:p>
        </w:tc>
        <w:tc>
          <w:tcPr>
            <w:tcW w:w="1039" w:type="pct"/>
          </w:tcPr>
          <w:p w:rsidR="006550A3" w:rsidRPr="00102419" w:rsidRDefault="006550A3" w:rsidP="00554209">
            <w:pPr>
              <w:spacing w:line="240" w:lineRule="auto"/>
              <w:rPr>
                <w:lang w:val="en-GB"/>
              </w:rPr>
            </w:pPr>
            <w:r w:rsidRPr="00F07C99">
              <w:rPr>
                <w:lang w:val="en-GB"/>
              </w:rPr>
              <w:t>Alphabetic code</w:t>
            </w:r>
          </w:p>
        </w:tc>
        <w:tc>
          <w:tcPr>
            <w:tcW w:w="951" w:type="pct"/>
          </w:tcPr>
          <w:p w:rsidR="006550A3" w:rsidRPr="00102419" w:rsidRDefault="006550A3" w:rsidP="00554209">
            <w:pPr>
              <w:spacing w:line="240" w:lineRule="auto"/>
              <w:rPr>
                <w:lang w:val="en-GB"/>
              </w:rPr>
            </w:pPr>
            <w:r w:rsidRPr="00F07C99">
              <w:rPr>
                <w:lang w:val="en-GB"/>
              </w:rPr>
              <w:t>Numeric code</w:t>
            </w:r>
          </w:p>
        </w:tc>
        <w:tc>
          <w:tcPr>
            <w:tcW w:w="1125" w:type="pct"/>
          </w:tcPr>
          <w:p w:rsidR="006550A3" w:rsidRPr="00102419" w:rsidRDefault="006550A3" w:rsidP="00554209">
            <w:pPr>
              <w:spacing w:line="240" w:lineRule="auto"/>
              <w:rPr>
                <w:lang w:val="en-GB"/>
              </w:rPr>
            </w:pPr>
            <w:r w:rsidRPr="00F07C99">
              <w:rPr>
                <w:lang w:val="en-GB"/>
              </w:rPr>
              <w:t>Minor unit</w:t>
            </w:r>
          </w:p>
        </w:tc>
      </w:tr>
      <w:tr w:rsidR="006550A3" w:rsidRPr="00102419" w:rsidTr="00554209">
        <w:tc>
          <w:tcPr>
            <w:tcW w:w="1133" w:type="pct"/>
          </w:tcPr>
          <w:p w:rsidR="006550A3" w:rsidRPr="006550A3" w:rsidRDefault="006550A3" w:rsidP="006550A3">
            <w:pPr>
              <w:spacing w:line="240" w:lineRule="auto"/>
              <w:rPr>
                <w:lang w:val="en-GB"/>
              </w:rPr>
            </w:pPr>
            <w:proofErr w:type="spellStart"/>
            <w:r w:rsidRPr="006550A3">
              <w:rPr>
                <w:lang w:val="en-GB"/>
              </w:rPr>
              <w:t>ZZ05_UIC</w:t>
            </w:r>
            <w:proofErr w:type="spellEnd"/>
            <w:r w:rsidRPr="006550A3">
              <w:rPr>
                <w:lang w:val="en-GB"/>
              </w:rPr>
              <w:t>-Franc</w:t>
            </w:r>
          </w:p>
          <w:p w:rsidR="006550A3" w:rsidRPr="00102419" w:rsidRDefault="006550A3" w:rsidP="00554209">
            <w:pPr>
              <w:spacing w:line="240" w:lineRule="auto"/>
              <w:rPr>
                <w:lang w:val="en-GB"/>
              </w:rPr>
            </w:pPr>
          </w:p>
        </w:tc>
        <w:tc>
          <w:tcPr>
            <w:tcW w:w="752" w:type="pct"/>
          </w:tcPr>
          <w:p w:rsidR="006550A3" w:rsidRPr="00102419" w:rsidRDefault="006550A3" w:rsidP="00554209">
            <w:pPr>
              <w:spacing w:line="240" w:lineRule="auto"/>
              <w:rPr>
                <w:lang w:val="en-GB"/>
              </w:rPr>
            </w:pPr>
            <w:proofErr w:type="spellStart"/>
            <w:r w:rsidRPr="006550A3">
              <w:rPr>
                <w:lang w:val="en-GB"/>
              </w:rPr>
              <w:t>UIC</w:t>
            </w:r>
            <w:proofErr w:type="spellEnd"/>
            <w:r w:rsidRPr="006550A3">
              <w:rPr>
                <w:lang w:val="en-GB"/>
              </w:rPr>
              <w:t>-Franc</w:t>
            </w:r>
          </w:p>
        </w:tc>
        <w:tc>
          <w:tcPr>
            <w:tcW w:w="1039" w:type="pct"/>
          </w:tcPr>
          <w:p w:rsidR="006550A3" w:rsidRPr="00102419" w:rsidRDefault="006550A3" w:rsidP="00EC71F9">
            <w:pPr>
              <w:spacing w:line="240" w:lineRule="auto"/>
              <w:rPr>
                <w:lang w:val="en-GB"/>
              </w:rPr>
            </w:pPr>
          </w:p>
        </w:tc>
        <w:tc>
          <w:tcPr>
            <w:tcW w:w="951" w:type="pct"/>
          </w:tcPr>
          <w:p w:rsidR="006550A3" w:rsidRPr="00102419" w:rsidRDefault="006550A3" w:rsidP="00554209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  <w:tc>
          <w:tcPr>
            <w:tcW w:w="1125" w:type="pct"/>
          </w:tcPr>
          <w:p w:rsidR="006550A3" w:rsidRPr="00102419" w:rsidRDefault="006550A3" w:rsidP="00554209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</w:tr>
    </w:tbl>
    <w:p w:rsidR="00CA0389" w:rsidRPr="00F07C99" w:rsidRDefault="00CA0389" w:rsidP="00DF2E22">
      <w:pPr>
        <w:rPr>
          <w:lang w:val="en-GB"/>
        </w:rPr>
      </w:pPr>
    </w:p>
    <w:p w:rsidR="0055756B" w:rsidRDefault="005D1BA2" w:rsidP="00EC71F9">
      <w:pPr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UIC</w:t>
      </w:r>
      <w:proofErr w:type="spellEnd"/>
      <w:r>
        <w:rPr>
          <w:lang w:val="en-GB"/>
        </w:rPr>
        <w:t>-</w:t>
      </w:r>
      <w:r w:rsidR="00231F18">
        <w:rPr>
          <w:lang w:val="en-GB"/>
        </w:rPr>
        <w:t xml:space="preserve">Franc </w:t>
      </w:r>
      <w:r w:rsidR="00F77E02" w:rsidRPr="00F77E02">
        <w:rPr>
          <w:lang w:val="en-GB"/>
        </w:rPr>
        <w:t xml:space="preserve">is withdrawn </w:t>
      </w:r>
      <w:r w:rsidR="001A3AA8">
        <w:rPr>
          <w:lang w:val="en-GB"/>
        </w:rPr>
        <w:t xml:space="preserve">from Table </w:t>
      </w:r>
      <w:proofErr w:type="spellStart"/>
      <w:r w:rsidR="001A3AA8">
        <w:rPr>
          <w:lang w:val="en-GB"/>
        </w:rPr>
        <w:t>A.1</w:t>
      </w:r>
      <w:proofErr w:type="spellEnd"/>
      <w:r w:rsidR="001A3AA8">
        <w:rPr>
          <w:lang w:val="en-GB"/>
        </w:rPr>
        <w:t xml:space="preserve"> </w:t>
      </w:r>
      <w:r w:rsidR="00F77E02">
        <w:rPr>
          <w:lang w:val="en-GB"/>
        </w:rPr>
        <w:t xml:space="preserve">because it </w:t>
      </w:r>
      <w:r w:rsidR="00E217C6">
        <w:rPr>
          <w:lang w:val="en-GB"/>
        </w:rPr>
        <w:t>has</w:t>
      </w:r>
      <w:r w:rsidR="00EC71F9">
        <w:rPr>
          <w:lang w:val="en-GB"/>
        </w:rPr>
        <w:t xml:space="preserve"> long</w:t>
      </w:r>
      <w:r w:rsidR="00E217C6">
        <w:rPr>
          <w:lang w:val="en-GB"/>
        </w:rPr>
        <w:t xml:space="preserve"> been replaced by the </w:t>
      </w:r>
      <w:r w:rsidR="00DB62AB">
        <w:rPr>
          <w:lang w:val="en-GB"/>
        </w:rPr>
        <w:t>ECU and</w:t>
      </w:r>
      <w:r w:rsidR="00095710">
        <w:rPr>
          <w:lang w:val="en-GB"/>
        </w:rPr>
        <w:t xml:space="preserve"> </w:t>
      </w:r>
      <w:r w:rsidR="00F77E02">
        <w:rPr>
          <w:lang w:val="en-GB"/>
        </w:rPr>
        <w:t>later by</w:t>
      </w:r>
      <w:r w:rsidR="00DB62AB">
        <w:rPr>
          <w:lang w:val="en-GB"/>
        </w:rPr>
        <w:t xml:space="preserve"> </w:t>
      </w:r>
      <w:r>
        <w:rPr>
          <w:lang w:val="en-GB"/>
        </w:rPr>
        <w:t>the e</w:t>
      </w:r>
      <w:r w:rsidR="00E44134">
        <w:rPr>
          <w:lang w:val="en-GB"/>
        </w:rPr>
        <w:t>uro respectively.</w:t>
      </w:r>
    </w:p>
    <w:p w:rsidR="00231F18" w:rsidRDefault="00231F18" w:rsidP="00DF2E22">
      <w:pPr>
        <w:rPr>
          <w:lang w:val="en-GB"/>
        </w:rPr>
      </w:pPr>
    </w:p>
    <w:p w:rsidR="00231F18" w:rsidRDefault="00231F18" w:rsidP="00DF2E22">
      <w:pPr>
        <w:rPr>
          <w:lang w:val="en-GB"/>
        </w:rPr>
      </w:pPr>
    </w:p>
    <w:p w:rsidR="00A6105E" w:rsidRDefault="00A6105E" w:rsidP="00DF2E22">
      <w:pPr>
        <w:rPr>
          <w:lang w:val="en-GB"/>
        </w:rPr>
      </w:pPr>
    </w:p>
    <w:p w:rsidR="00196EBA" w:rsidRDefault="00DF2E22" w:rsidP="00DF2E22">
      <w:pPr>
        <w:rPr>
          <w:lang w:val="en-GB"/>
        </w:rPr>
      </w:pPr>
      <w:r>
        <w:rPr>
          <w:lang w:val="en-GB"/>
        </w:rPr>
        <w:t xml:space="preserve">Kind regards, </w:t>
      </w:r>
    </w:p>
    <w:p w:rsidR="009B3081" w:rsidRDefault="009B3081" w:rsidP="00DF2E22">
      <w:pPr>
        <w:rPr>
          <w:lang w:val="en-GB"/>
        </w:rPr>
      </w:pPr>
    </w:p>
    <w:p w:rsidR="00DF2E22" w:rsidRPr="00DF2E22" w:rsidRDefault="00DF2E22" w:rsidP="00DF2E22">
      <w:pPr>
        <w:rPr>
          <w:lang w:val="en-GB"/>
        </w:rPr>
      </w:pPr>
      <w:r w:rsidRPr="00DF2E22">
        <w:rPr>
          <w:lang w:val="en-GB"/>
        </w:rPr>
        <w:t>SIX Interbank Clearing Ltd</w:t>
      </w:r>
      <w:r w:rsidRPr="00DF2E22">
        <w:rPr>
          <w:lang w:val="en-GB"/>
        </w:rPr>
        <w:br/>
        <w:t>ISO 4217 Maintenance Agency</w:t>
      </w:r>
    </w:p>
    <w:sectPr w:rsidR="00DF2E22" w:rsidRPr="00DF2E22" w:rsidSect="009B3081">
      <w:headerReference w:type="default" r:id="rId10"/>
      <w:footerReference w:type="default" r:id="rId11"/>
      <w:footerReference w:type="first" r:id="rId12"/>
      <w:pgSz w:w="11906" w:h="16838" w:code="9"/>
      <w:pgMar w:top="1985" w:right="850" w:bottom="567" w:left="1701" w:header="567" w:footer="7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AF6" w:rsidRDefault="00CB2AF6">
      <w:r>
        <w:separator/>
      </w:r>
    </w:p>
  </w:endnote>
  <w:endnote w:type="continuationSeparator" w:id="0">
    <w:p w:rsidR="00CB2AF6" w:rsidRDefault="00CB2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B7" w:rsidRDefault="002C0078" w:rsidP="00E30EF3">
    <w:pPr>
      <w:pStyle w:val="Fuzeile"/>
      <w:tabs>
        <w:tab w:val="right" w:pos="-170"/>
      </w:tabs>
      <w:spacing w:line="140" w:lineRule="exact"/>
      <w:jc w:val="right"/>
    </w:pPr>
    <w:r>
      <w:fldChar w:fldCharType="begin"/>
    </w:r>
    <w:r w:rsidR="00687FB7">
      <w:instrText xml:space="preserve"> IF  </w:instrText>
    </w:r>
    <w:fldSimple w:instr=" NumPages ">
      <w:r w:rsidR="009131EB">
        <w:rPr>
          <w:noProof/>
        </w:rPr>
        <w:instrText>1</w:instrText>
      </w:r>
    </w:fldSimple>
    <w:r w:rsidR="00687FB7">
      <w:instrText xml:space="preserve"> &gt; 1   "</w:instrText>
    </w:r>
    <w:fldSimple w:instr=" Page ">
      <w:r w:rsidR="00687FB7">
        <w:rPr>
          <w:noProof/>
        </w:rPr>
        <w:instrText>1</w:instrText>
      </w:r>
    </w:fldSimple>
    <w:r w:rsidR="00687FB7">
      <w:instrText xml:space="preserve"> | </w:instrText>
    </w:r>
    <w:fldSimple w:instr=" NumPages ">
      <w:r w:rsidR="00687FB7">
        <w:rPr>
          <w:noProof/>
        </w:rPr>
        <w:instrText>2</w:instrText>
      </w:r>
    </w:fldSimple>
    <w:r w:rsidR="00687FB7">
      <w:instrText xml:space="preserve">"   ""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B7" w:rsidRDefault="00687FB7" w:rsidP="00E30EF3">
    <w:pPr>
      <w:pStyle w:val="Fuzeile"/>
      <w:spacing w:line="140" w:lineRule="exac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AF6" w:rsidRDefault="00CB2AF6">
      <w:r>
        <w:separator/>
      </w:r>
    </w:p>
  </w:footnote>
  <w:footnote w:type="continuationSeparator" w:id="0">
    <w:p w:rsidR="00CB2AF6" w:rsidRDefault="00CB2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B7" w:rsidRDefault="002C0078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pt;margin-top:28.3pt;width:283.45pt;height:39.7pt;z-index:251657728;mso-position-horizontal-relative:page;mso-position-vertical-relative:page" o:allowincell="f" filled="f" stroked="f">
          <v:textbox style="mso-next-textbox:#_x0000_s2049" inset="0,0,0,0">
            <w:txbxContent>
              <w:p w:rsidR="00687FB7" w:rsidRDefault="00C702AE">
                <w:r>
                  <w:rPr>
                    <w:noProof/>
                    <w:lang w:bidi="he-IL"/>
                  </w:rPr>
                  <w:drawing>
                    <wp:inline distT="0" distB="0" distL="0" distR="0">
                      <wp:extent cx="3235960" cy="476885"/>
                      <wp:effectExtent l="19050" t="0" r="2540" b="0"/>
                      <wp:docPr id="1" name="Grafik 1" descr="SIX_logo_SPS_a1_rgb copy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1" descr="SIX_logo_SPS_a1_rgb copy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35960" cy="476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687FB7"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7BC2A6A"/>
    <w:lvl w:ilvl="0">
      <w:start w:val="1"/>
      <w:numFmt w:val="bullet"/>
      <w:pStyle w:val="Aufzhlungszeichen2"/>
      <w:lvlText w:val="—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">
    <w:nsid w:val="FFFFFF89"/>
    <w:multiLevelType w:val="singleLevel"/>
    <w:tmpl w:val="0C58EB8E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2">
    <w:nsid w:val="0AD40949"/>
    <w:multiLevelType w:val="singleLevel"/>
    <w:tmpl w:val="6A6AE7E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</w:abstractNum>
  <w:abstractNum w:abstractNumId="3">
    <w:nsid w:val="147C138B"/>
    <w:multiLevelType w:val="multilevel"/>
    <w:tmpl w:val="3DA2BFD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0933BBD"/>
    <w:multiLevelType w:val="singleLevel"/>
    <w:tmpl w:val="709A44BC"/>
    <w:lvl w:ilvl="0">
      <w:start w:val="1"/>
      <w:numFmt w:val="decimal"/>
      <w:pStyle w:val="TraktandenListe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3C8447E4"/>
    <w:multiLevelType w:val="singleLevel"/>
    <w:tmpl w:val="8F623D7E"/>
    <w:lvl w:ilvl="0">
      <w:start w:val="1"/>
      <w:numFmt w:val="decimal"/>
      <w:pStyle w:val="NrListe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>
    <w:nsid w:val="4C6C139F"/>
    <w:multiLevelType w:val="multilevel"/>
    <w:tmpl w:val="F4FE7944"/>
    <w:lvl w:ilvl="0">
      <w:start w:val="1"/>
      <w:numFmt w:val="decimal"/>
      <w:pStyle w:val="berschrift1"/>
      <w:lvlText w:val="%1"/>
      <w:lvlJc w:val="left"/>
      <w:pPr>
        <w:tabs>
          <w:tab w:val="num" w:pos="822"/>
        </w:tabs>
        <w:ind w:left="822" w:hanging="822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3967639"/>
    <w:multiLevelType w:val="singleLevel"/>
    <w:tmpl w:val="A46C6BA4"/>
    <w:lvl w:ilvl="0">
      <w:start w:val="1"/>
      <w:numFmt w:val="bullet"/>
      <w:pStyle w:val="Markierung1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2E01"/>
  <w:defaultTabStop w:val="709"/>
  <w:hyphenationZone w:val="425"/>
  <w:drawingGridHorizontalSpacing w:val="95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4A95"/>
    <w:rsid w:val="00000723"/>
    <w:rsid w:val="00000E1C"/>
    <w:rsid w:val="00003A86"/>
    <w:rsid w:val="000135CB"/>
    <w:rsid w:val="00013852"/>
    <w:rsid w:val="00013DD7"/>
    <w:rsid w:val="00015A2F"/>
    <w:rsid w:val="000259B8"/>
    <w:rsid w:val="00032141"/>
    <w:rsid w:val="00034AB1"/>
    <w:rsid w:val="00035B10"/>
    <w:rsid w:val="00042B5C"/>
    <w:rsid w:val="0004435F"/>
    <w:rsid w:val="00044770"/>
    <w:rsid w:val="000451E7"/>
    <w:rsid w:val="00047C79"/>
    <w:rsid w:val="00051A44"/>
    <w:rsid w:val="00052DC1"/>
    <w:rsid w:val="00053B77"/>
    <w:rsid w:val="0006063F"/>
    <w:rsid w:val="00060A4B"/>
    <w:rsid w:val="00060BDD"/>
    <w:rsid w:val="000665C9"/>
    <w:rsid w:val="00071D7A"/>
    <w:rsid w:val="00071D95"/>
    <w:rsid w:val="000721AD"/>
    <w:rsid w:val="00073828"/>
    <w:rsid w:val="000746D7"/>
    <w:rsid w:val="00076FBF"/>
    <w:rsid w:val="0008081A"/>
    <w:rsid w:val="00081673"/>
    <w:rsid w:val="00082B25"/>
    <w:rsid w:val="00082DF6"/>
    <w:rsid w:val="000852AC"/>
    <w:rsid w:val="00085608"/>
    <w:rsid w:val="0009039C"/>
    <w:rsid w:val="00090A5A"/>
    <w:rsid w:val="00094BDB"/>
    <w:rsid w:val="000951DA"/>
    <w:rsid w:val="00095710"/>
    <w:rsid w:val="00097AF5"/>
    <w:rsid w:val="000A0B8D"/>
    <w:rsid w:val="000A4E90"/>
    <w:rsid w:val="000B126F"/>
    <w:rsid w:val="000B366E"/>
    <w:rsid w:val="000B4983"/>
    <w:rsid w:val="000B4DB3"/>
    <w:rsid w:val="000B71E9"/>
    <w:rsid w:val="000C5429"/>
    <w:rsid w:val="000C5472"/>
    <w:rsid w:val="000C5C5C"/>
    <w:rsid w:val="000C5CAB"/>
    <w:rsid w:val="000C70C2"/>
    <w:rsid w:val="000D1E39"/>
    <w:rsid w:val="000D6DC4"/>
    <w:rsid w:val="000D740B"/>
    <w:rsid w:val="000E08FD"/>
    <w:rsid w:val="000E3733"/>
    <w:rsid w:val="000F236B"/>
    <w:rsid w:val="000F43DC"/>
    <w:rsid w:val="00101800"/>
    <w:rsid w:val="00102419"/>
    <w:rsid w:val="00104EA2"/>
    <w:rsid w:val="001102A9"/>
    <w:rsid w:val="00112106"/>
    <w:rsid w:val="00112812"/>
    <w:rsid w:val="00114D0D"/>
    <w:rsid w:val="001153D8"/>
    <w:rsid w:val="00117318"/>
    <w:rsid w:val="00120AE0"/>
    <w:rsid w:val="00120F3F"/>
    <w:rsid w:val="001216B4"/>
    <w:rsid w:val="00123D51"/>
    <w:rsid w:val="00125328"/>
    <w:rsid w:val="001301B4"/>
    <w:rsid w:val="0013079E"/>
    <w:rsid w:val="0013170C"/>
    <w:rsid w:val="00135BEC"/>
    <w:rsid w:val="00136465"/>
    <w:rsid w:val="001366F1"/>
    <w:rsid w:val="00136A6A"/>
    <w:rsid w:val="00137765"/>
    <w:rsid w:val="001403A9"/>
    <w:rsid w:val="001403DF"/>
    <w:rsid w:val="001475AA"/>
    <w:rsid w:val="00147FAC"/>
    <w:rsid w:val="0015004E"/>
    <w:rsid w:val="001511BB"/>
    <w:rsid w:val="00151481"/>
    <w:rsid w:val="00155E6C"/>
    <w:rsid w:val="00155E80"/>
    <w:rsid w:val="00156AEA"/>
    <w:rsid w:val="00156ED5"/>
    <w:rsid w:val="00161DEF"/>
    <w:rsid w:val="001639E6"/>
    <w:rsid w:val="00167AEC"/>
    <w:rsid w:val="00170D6A"/>
    <w:rsid w:val="001726BB"/>
    <w:rsid w:val="00172C22"/>
    <w:rsid w:val="00175256"/>
    <w:rsid w:val="00175654"/>
    <w:rsid w:val="001820E4"/>
    <w:rsid w:val="00185B04"/>
    <w:rsid w:val="00194CBF"/>
    <w:rsid w:val="001968C3"/>
    <w:rsid w:val="00196EBA"/>
    <w:rsid w:val="00197975"/>
    <w:rsid w:val="001A3AA8"/>
    <w:rsid w:val="001A6284"/>
    <w:rsid w:val="001B7197"/>
    <w:rsid w:val="001C0CEE"/>
    <w:rsid w:val="001C298E"/>
    <w:rsid w:val="001C3827"/>
    <w:rsid w:val="001D3134"/>
    <w:rsid w:val="001D52D3"/>
    <w:rsid w:val="001E07A4"/>
    <w:rsid w:val="001E62E1"/>
    <w:rsid w:val="001E6D98"/>
    <w:rsid w:val="001E7974"/>
    <w:rsid w:val="001F0DF6"/>
    <w:rsid w:val="001F4A4E"/>
    <w:rsid w:val="001F6241"/>
    <w:rsid w:val="001F6571"/>
    <w:rsid w:val="001F70AE"/>
    <w:rsid w:val="001F7EA6"/>
    <w:rsid w:val="00204FE6"/>
    <w:rsid w:val="00207954"/>
    <w:rsid w:val="00210765"/>
    <w:rsid w:val="002112EA"/>
    <w:rsid w:val="002142D4"/>
    <w:rsid w:val="0021432F"/>
    <w:rsid w:val="002151F2"/>
    <w:rsid w:val="00215A1D"/>
    <w:rsid w:val="00216C89"/>
    <w:rsid w:val="00223009"/>
    <w:rsid w:val="002245B0"/>
    <w:rsid w:val="00231E9A"/>
    <w:rsid w:val="00231F18"/>
    <w:rsid w:val="002336CA"/>
    <w:rsid w:val="002369B0"/>
    <w:rsid w:val="00242813"/>
    <w:rsid w:val="00243766"/>
    <w:rsid w:val="00244830"/>
    <w:rsid w:val="00244B73"/>
    <w:rsid w:val="002466CD"/>
    <w:rsid w:val="0024756C"/>
    <w:rsid w:val="00250E69"/>
    <w:rsid w:val="00254901"/>
    <w:rsid w:val="00254A47"/>
    <w:rsid w:val="00254C20"/>
    <w:rsid w:val="002574F5"/>
    <w:rsid w:val="00257E50"/>
    <w:rsid w:val="00260D68"/>
    <w:rsid w:val="002624B1"/>
    <w:rsid w:val="002628E0"/>
    <w:rsid w:val="00265D9D"/>
    <w:rsid w:val="00266687"/>
    <w:rsid w:val="00270C1A"/>
    <w:rsid w:val="00271EB2"/>
    <w:rsid w:val="00276068"/>
    <w:rsid w:val="00276958"/>
    <w:rsid w:val="00277164"/>
    <w:rsid w:val="00277E8D"/>
    <w:rsid w:val="00283D27"/>
    <w:rsid w:val="00285181"/>
    <w:rsid w:val="00287555"/>
    <w:rsid w:val="00290279"/>
    <w:rsid w:val="00290C4E"/>
    <w:rsid w:val="002927B4"/>
    <w:rsid w:val="0029390C"/>
    <w:rsid w:val="00294819"/>
    <w:rsid w:val="00295094"/>
    <w:rsid w:val="002960E6"/>
    <w:rsid w:val="002968D7"/>
    <w:rsid w:val="00297C84"/>
    <w:rsid w:val="00297FD7"/>
    <w:rsid w:val="002A1C48"/>
    <w:rsid w:val="002A253D"/>
    <w:rsid w:val="002A2793"/>
    <w:rsid w:val="002B0248"/>
    <w:rsid w:val="002B3A4D"/>
    <w:rsid w:val="002C0078"/>
    <w:rsid w:val="002C09E3"/>
    <w:rsid w:val="002C4F2A"/>
    <w:rsid w:val="002D2448"/>
    <w:rsid w:val="002D26B8"/>
    <w:rsid w:val="002D3993"/>
    <w:rsid w:val="002D5375"/>
    <w:rsid w:val="002E160A"/>
    <w:rsid w:val="002E1E2A"/>
    <w:rsid w:val="002E663F"/>
    <w:rsid w:val="002E6EBD"/>
    <w:rsid w:val="002E74E0"/>
    <w:rsid w:val="002F3662"/>
    <w:rsid w:val="002F4A95"/>
    <w:rsid w:val="002F56FE"/>
    <w:rsid w:val="002F675C"/>
    <w:rsid w:val="002F6EE6"/>
    <w:rsid w:val="002F6FED"/>
    <w:rsid w:val="00303ADC"/>
    <w:rsid w:val="003047EF"/>
    <w:rsid w:val="00311BC2"/>
    <w:rsid w:val="00315284"/>
    <w:rsid w:val="0031540A"/>
    <w:rsid w:val="0032214A"/>
    <w:rsid w:val="00332792"/>
    <w:rsid w:val="003328BB"/>
    <w:rsid w:val="003344B2"/>
    <w:rsid w:val="003344F0"/>
    <w:rsid w:val="00336E35"/>
    <w:rsid w:val="003410F2"/>
    <w:rsid w:val="0034306C"/>
    <w:rsid w:val="00343444"/>
    <w:rsid w:val="00347EC7"/>
    <w:rsid w:val="00352230"/>
    <w:rsid w:val="00352D8A"/>
    <w:rsid w:val="00360725"/>
    <w:rsid w:val="00365C32"/>
    <w:rsid w:val="00366FF6"/>
    <w:rsid w:val="003702A5"/>
    <w:rsid w:val="00370A72"/>
    <w:rsid w:val="00371CB6"/>
    <w:rsid w:val="00372D33"/>
    <w:rsid w:val="00374114"/>
    <w:rsid w:val="003745BF"/>
    <w:rsid w:val="00375162"/>
    <w:rsid w:val="0037665A"/>
    <w:rsid w:val="00376C67"/>
    <w:rsid w:val="00386A07"/>
    <w:rsid w:val="003872DB"/>
    <w:rsid w:val="00387F95"/>
    <w:rsid w:val="00394794"/>
    <w:rsid w:val="0039675F"/>
    <w:rsid w:val="003969B9"/>
    <w:rsid w:val="00397EBF"/>
    <w:rsid w:val="003A115D"/>
    <w:rsid w:val="003A1A73"/>
    <w:rsid w:val="003A6434"/>
    <w:rsid w:val="003B4860"/>
    <w:rsid w:val="003B7CFC"/>
    <w:rsid w:val="003C3050"/>
    <w:rsid w:val="003C6404"/>
    <w:rsid w:val="003C66D6"/>
    <w:rsid w:val="003C70BB"/>
    <w:rsid w:val="003D0BBB"/>
    <w:rsid w:val="003D3255"/>
    <w:rsid w:val="003E0622"/>
    <w:rsid w:val="003E225E"/>
    <w:rsid w:val="003E60C5"/>
    <w:rsid w:val="003F20C5"/>
    <w:rsid w:val="0040398D"/>
    <w:rsid w:val="00404C8A"/>
    <w:rsid w:val="0040642F"/>
    <w:rsid w:val="00410D85"/>
    <w:rsid w:val="00413F41"/>
    <w:rsid w:val="00422B10"/>
    <w:rsid w:val="00425B53"/>
    <w:rsid w:val="00430970"/>
    <w:rsid w:val="004310C4"/>
    <w:rsid w:val="004333AA"/>
    <w:rsid w:val="00435EB4"/>
    <w:rsid w:val="00436B22"/>
    <w:rsid w:val="004414F6"/>
    <w:rsid w:val="00442827"/>
    <w:rsid w:val="004444E0"/>
    <w:rsid w:val="004516C4"/>
    <w:rsid w:val="00455233"/>
    <w:rsid w:val="0045562D"/>
    <w:rsid w:val="00456848"/>
    <w:rsid w:val="00456955"/>
    <w:rsid w:val="0046019E"/>
    <w:rsid w:val="00460929"/>
    <w:rsid w:val="00463A4D"/>
    <w:rsid w:val="00465E2E"/>
    <w:rsid w:val="0047080F"/>
    <w:rsid w:val="004720D3"/>
    <w:rsid w:val="0048243B"/>
    <w:rsid w:val="0048490F"/>
    <w:rsid w:val="00484DAD"/>
    <w:rsid w:val="00487245"/>
    <w:rsid w:val="00490F69"/>
    <w:rsid w:val="00492695"/>
    <w:rsid w:val="00492F8F"/>
    <w:rsid w:val="00493AFE"/>
    <w:rsid w:val="00494179"/>
    <w:rsid w:val="0049497C"/>
    <w:rsid w:val="00495A0C"/>
    <w:rsid w:val="004960A3"/>
    <w:rsid w:val="00496FB4"/>
    <w:rsid w:val="004A27AC"/>
    <w:rsid w:val="004A521A"/>
    <w:rsid w:val="004B1569"/>
    <w:rsid w:val="004B19AC"/>
    <w:rsid w:val="004B2C63"/>
    <w:rsid w:val="004B6018"/>
    <w:rsid w:val="004C0441"/>
    <w:rsid w:val="004C26DE"/>
    <w:rsid w:val="004C27BA"/>
    <w:rsid w:val="004C47CD"/>
    <w:rsid w:val="004D1E7A"/>
    <w:rsid w:val="004D3381"/>
    <w:rsid w:val="004D425B"/>
    <w:rsid w:val="004D435D"/>
    <w:rsid w:val="004D56B1"/>
    <w:rsid w:val="004D6DBD"/>
    <w:rsid w:val="004D74C4"/>
    <w:rsid w:val="004E001F"/>
    <w:rsid w:val="004E1E5E"/>
    <w:rsid w:val="004E7418"/>
    <w:rsid w:val="004E7C34"/>
    <w:rsid w:val="004F1D6E"/>
    <w:rsid w:val="004F25B1"/>
    <w:rsid w:val="004F2858"/>
    <w:rsid w:val="004F5AB7"/>
    <w:rsid w:val="004F73EC"/>
    <w:rsid w:val="0050248D"/>
    <w:rsid w:val="0050488F"/>
    <w:rsid w:val="00505E0E"/>
    <w:rsid w:val="00517756"/>
    <w:rsid w:val="00521086"/>
    <w:rsid w:val="00523238"/>
    <w:rsid w:val="00525BE5"/>
    <w:rsid w:val="00527B90"/>
    <w:rsid w:val="00531190"/>
    <w:rsid w:val="005326F4"/>
    <w:rsid w:val="00535DAB"/>
    <w:rsid w:val="00540354"/>
    <w:rsid w:val="00541E8F"/>
    <w:rsid w:val="005436CA"/>
    <w:rsid w:val="00547801"/>
    <w:rsid w:val="0055042F"/>
    <w:rsid w:val="00551B54"/>
    <w:rsid w:val="0055320D"/>
    <w:rsid w:val="005540E6"/>
    <w:rsid w:val="00554209"/>
    <w:rsid w:val="00554744"/>
    <w:rsid w:val="00555F1D"/>
    <w:rsid w:val="005566E2"/>
    <w:rsid w:val="00556D5A"/>
    <w:rsid w:val="0055756B"/>
    <w:rsid w:val="00560568"/>
    <w:rsid w:val="005632F0"/>
    <w:rsid w:val="00563368"/>
    <w:rsid w:val="00565C24"/>
    <w:rsid w:val="00567724"/>
    <w:rsid w:val="00567C54"/>
    <w:rsid w:val="0057076E"/>
    <w:rsid w:val="00571544"/>
    <w:rsid w:val="00572AEE"/>
    <w:rsid w:val="005751B7"/>
    <w:rsid w:val="0057612D"/>
    <w:rsid w:val="005767DC"/>
    <w:rsid w:val="00583AD9"/>
    <w:rsid w:val="00584CBC"/>
    <w:rsid w:val="00586A9F"/>
    <w:rsid w:val="00586FF2"/>
    <w:rsid w:val="005918A4"/>
    <w:rsid w:val="005931BE"/>
    <w:rsid w:val="00593AD9"/>
    <w:rsid w:val="00594231"/>
    <w:rsid w:val="00595DA6"/>
    <w:rsid w:val="005964DD"/>
    <w:rsid w:val="005969FE"/>
    <w:rsid w:val="005A11D3"/>
    <w:rsid w:val="005A1283"/>
    <w:rsid w:val="005A2BFB"/>
    <w:rsid w:val="005A35F5"/>
    <w:rsid w:val="005A55F0"/>
    <w:rsid w:val="005B43ED"/>
    <w:rsid w:val="005B79F7"/>
    <w:rsid w:val="005C0071"/>
    <w:rsid w:val="005C0961"/>
    <w:rsid w:val="005C1671"/>
    <w:rsid w:val="005C543C"/>
    <w:rsid w:val="005C59A4"/>
    <w:rsid w:val="005D1BA2"/>
    <w:rsid w:val="005D1C6B"/>
    <w:rsid w:val="005D2230"/>
    <w:rsid w:val="005D73BB"/>
    <w:rsid w:val="005D781F"/>
    <w:rsid w:val="005D7C08"/>
    <w:rsid w:val="005E483C"/>
    <w:rsid w:val="005E4A90"/>
    <w:rsid w:val="005F0A23"/>
    <w:rsid w:val="005F2520"/>
    <w:rsid w:val="005F27F7"/>
    <w:rsid w:val="005F2F7C"/>
    <w:rsid w:val="005F4C0C"/>
    <w:rsid w:val="005F740D"/>
    <w:rsid w:val="006020BE"/>
    <w:rsid w:val="00602397"/>
    <w:rsid w:val="006024C7"/>
    <w:rsid w:val="00617990"/>
    <w:rsid w:val="00617F05"/>
    <w:rsid w:val="00623956"/>
    <w:rsid w:val="00623EE0"/>
    <w:rsid w:val="00634232"/>
    <w:rsid w:val="006350E3"/>
    <w:rsid w:val="006409F4"/>
    <w:rsid w:val="00643F99"/>
    <w:rsid w:val="00644FE8"/>
    <w:rsid w:val="00645ADE"/>
    <w:rsid w:val="00645D0B"/>
    <w:rsid w:val="00647151"/>
    <w:rsid w:val="00654202"/>
    <w:rsid w:val="00654BCB"/>
    <w:rsid w:val="006550A3"/>
    <w:rsid w:val="00655C5D"/>
    <w:rsid w:val="0065789A"/>
    <w:rsid w:val="00661873"/>
    <w:rsid w:val="006649BB"/>
    <w:rsid w:val="0066620C"/>
    <w:rsid w:val="006664A7"/>
    <w:rsid w:val="006727DA"/>
    <w:rsid w:val="006727F7"/>
    <w:rsid w:val="0067390A"/>
    <w:rsid w:val="00675FB8"/>
    <w:rsid w:val="0067672C"/>
    <w:rsid w:val="00687E14"/>
    <w:rsid w:val="00687FB7"/>
    <w:rsid w:val="006912F6"/>
    <w:rsid w:val="006927B1"/>
    <w:rsid w:val="0069419F"/>
    <w:rsid w:val="00696173"/>
    <w:rsid w:val="006961A5"/>
    <w:rsid w:val="0069687D"/>
    <w:rsid w:val="006A16BF"/>
    <w:rsid w:val="006A180F"/>
    <w:rsid w:val="006A1857"/>
    <w:rsid w:val="006A37F7"/>
    <w:rsid w:val="006A5C73"/>
    <w:rsid w:val="006B13D1"/>
    <w:rsid w:val="006B260E"/>
    <w:rsid w:val="006B3673"/>
    <w:rsid w:val="006B6BC2"/>
    <w:rsid w:val="006B7F09"/>
    <w:rsid w:val="006C41E2"/>
    <w:rsid w:val="006C660F"/>
    <w:rsid w:val="006C7DBA"/>
    <w:rsid w:val="006D0502"/>
    <w:rsid w:val="006D4642"/>
    <w:rsid w:val="006F01C2"/>
    <w:rsid w:val="006F2B11"/>
    <w:rsid w:val="006F2E20"/>
    <w:rsid w:val="006F2EFD"/>
    <w:rsid w:val="006F4D19"/>
    <w:rsid w:val="006F70B8"/>
    <w:rsid w:val="00700062"/>
    <w:rsid w:val="00700412"/>
    <w:rsid w:val="00702073"/>
    <w:rsid w:val="007028D3"/>
    <w:rsid w:val="007124E7"/>
    <w:rsid w:val="007126C6"/>
    <w:rsid w:val="00721073"/>
    <w:rsid w:val="00721C1A"/>
    <w:rsid w:val="00722096"/>
    <w:rsid w:val="007241D3"/>
    <w:rsid w:val="007336EF"/>
    <w:rsid w:val="00737440"/>
    <w:rsid w:val="00737FEC"/>
    <w:rsid w:val="0074037E"/>
    <w:rsid w:val="00740B81"/>
    <w:rsid w:val="007558BD"/>
    <w:rsid w:val="007576F1"/>
    <w:rsid w:val="00760A8E"/>
    <w:rsid w:val="00760F1E"/>
    <w:rsid w:val="00761226"/>
    <w:rsid w:val="00761E95"/>
    <w:rsid w:val="00761F09"/>
    <w:rsid w:val="00774570"/>
    <w:rsid w:val="0078081F"/>
    <w:rsid w:val="00782819"/>
    <w:rsid w:val="007852B1"/>
    <w:rsid w:val="007857EA"/>
    <w:rsid w:val="007864B5"/>
    <w:rsid w:val="00790881"/>
    <w:rsid w:val="00792607"/>
    <w:rsid w:val="0079411D"/>
    <w:rsid w:val="00796A9A"/>
    <w:rsid w:val="007A12C5"/>
    <w:rsid w:val="007A3973"/>
    <w:rsid w:val="007B3BCD"/>
    <w:rsid w:val="007B3D94"/>
    <w:rsid w:val="007B5435"/>
    <w:rsid w:val="007C31B8"/>
    <w:rsid w:val="007C41A2"/>
    <w:rsid w:val="007C7C35"/>
    <w:rsid w:val="007D30DF"/>
    <w:rsid w:val="007D38A8"/>
    <w:rsid w:val="007D5982"/>
    <w:rsid w:val="007E1153"/>
    <w:rsid w:val="007E2CB0"/>
    <w:rsid w:val="007F28F8"/>
    <w:rsid w:val="007F6429"/>
    <w:rsid w:val="007F6EB2"/>
    <w:rsid w:val="007F78EA"/>
    <w:rsid w:val="00800727"/>
    <w:rsid w:val="00805A26"/>
    <w:rsid w:val="00813936"/>
    <w:rsid w:val="00817098"/>
    <w:rsid w:val="008207D6"/>
    <w:rsid w:val="00830686"/>
    <w:rsid w:val="00830704"/>
    <w:rsid w:val="00843673"/>
    <w:rsid w:val="00850E06"/>
    <w:rsid w:val="008511CE"/>
    <w:rsid w:val="00851312"/>
    <w:rsid w:val="0085535B"/>
    <w:rsid w:val="00856C62"/>
    <w:rsid w:val="0086021C"/>
    <w:rsid w:val="008608F8"/>
    <w:rsid w:val="00862726"/>
    <w:rsid w:val="00862841"/>
    <w:rsid w:val="00864DF4"/>
    <w:rsid w:val="00865511"/>
    <w:rsid w:val="00866015"/>
    <w:rsid w:val="00866817"/>
    <w:rsid w:val="00866B74"/>
    <w:rsid w:val="00876BC1"/>
    <w:rsid w:val="008844B0"/>
    <w:rsid w:val="008871ED"/>
    <w:rsid w:val="00890CC4"/>
    <w:rsid w:val="00892EF4"/>
    <w:rsid w:val="0089392D"/>
    <w:rsid w:val="0089489D"/>
    <w:rsid w:val="00894B6C"/>
    <w:rsid w:val="008A6A91"/>
    <w:rsid w:val="008A74C9"/>
    <w:rsid w:val="008B3172"/>
    <w:rsid w:val="008B335D"/>
    <w:rsid w:val="008B7819"/>
    <w:rsid w:val="008C12CB"/>
    <w:rsid w:val="008C4B99"/>
    <w:rsid w:val="008D075E"/>
    <w:rsid w:val="008E0928"/>
    <w:rsid w:val="008E6FB7"/>
    <w:rsid w:val="008F4FCC"/>
    <w:rsid w:val="008F6ED6"/>
    <w:rsid w:val="00900BE4"/>
    <w:rsid w:val="00900F8A"/>
    <w:rsid w:val="0090186A"/>
    <w:rsid w:val="00901B25"/>
    <w:rsid w:val="009052DD"/>
    <w:rsid w:val="0091041F"/>
    <w:rsid w:val="00911A36"/>
    <w:rsid w:val="009131EB"/>
    <w:rsid w:val="009166B9"/>
    <w:rsid w:val="0091708A"/>
    <w:rsid w:val="009207E4"/>
    <w:rsid w:val="00924C9C"/>
    <w:rsid w:val="00925206"/>
    <w:rsid w:val="00930DAE"/>
    <w:rsid w:val="00934A17"/>
    <w:rsid w:val="00940CF2"/>
    <w:rsid w:val="00951471"/>
    <w:rsid w:val="0095270C"/>
    <w:rsid w:val="0095376F"/>
    <w:rsid w:val="00954410"/>
    <w:rsid w:val="00954727"/>
    <w:rsid w:val="00961079"/>
    <w:rsid w:val="0096253D"/>
    <w:rsid w:val="0096280B"/>
    <w:rsid w:val="00966F12"/>
    <w:rsid w:val="00974D4A"/>
    <w:rsid w:val="00975B0E"/>
    <w:rsid w:val="00976C1E"/>
    <w:rsid w:val="00980A6D"/>
    <w:rsid w:val="0098332C"/>
    <w:rsid w:val="00983DBC"/>
    <w:rsid w:val="009850CD"/>
    <w:rsid w:val="009A0FED"/>
    <w:rsid w:val="009A2BAA"/>
    <w:rsid w:val="009A412B"/>
    <w:rsid w:val="009A5807"/>
    <w:rsid w:val="009A6D60"/>
    <w:rsid w:val="009A7969"/>
    <w:rsid w:val="009B1E86"/>
    <w:rsid w:val="009B3081"/>
    <w:rsid w:val="009B42F5"/>
    <w:rsid w:val="009B580E"/>
    <w:rsid w:val="009B5A7A"/>
    <w:rsid w:val="009B5DB1"/>
    <w:rsid w:val="009B7821"/>
    <w:rsid w:val="009C0F74"/>
    <w:rsid w:val="009C1E78"/>
    <w:rsid w:val="009C2CE3"/>
    <w:rsid w:val="009C5581"/>
    <w:rsid w:val="009C6A53"/>
    <w:rsid w:val="009D5C89"/>
    <w:rsid w:val="009E051C"/>
    <w:rsid w:val="009E31C2"/>
    <w:rsid w:val="009E588E"/>
    <w:rsid w:val="009F2602"/>
    <w:rsid w:val="009F2DB8"/>
    <w:rsid w:val="009F4259"/>
    <w:rsid w:val="009F5C56"/>
    <w:rsid w:val="009F6241"/>
    <w:rsid w:val="009F7B53"/>
    <w:rsid w:val="00A04916"/>
    <w:rsid w:val="00A05139"/>
    <w:rsid w:val="00A05560"/>
    <w:rsid w:val="00A058CE"/>
    <w:rsid w:val="00A14C2A"/>
    <w:rsid w:val="00A208C6"/>
    <w:rsid w:val="00A20DAD"/>
    <w:rsid w:val="00A23578"/>
    <w:rsid w:val="00A24491"/>
    <w:rsid w:val="00A25664"/>
    <w:rsid w:val="00A25A53"/>
    <w:rsid w:val="00A2740B"/>
    <w:rsid w:val="00A3036A"/>
    <w:rsid w:val="00A358B1"/>
    <w:rsid w:val="00A35953"/>
    <w:rsid w:val="00A3654C"/>
    <w:rsid w:val="00A4088F"/>
    <w:rsid w:val="00A43A3C"/>
    <w:rsid w:val="00A50869"/>
    <w:rsid w:val="00A52307"/>
    <w:rsid w:val="00A52C86"/>
    <w:rsid w:val="00A53356"/>
    <w:rsid w:val="00A5373F"/>
    <w:rsid w:val="00A53745"/>
    <w:rsid w:val="00A54D4B"/>
    <w:rsid w:val="00A56D21"/>
    <w:rsid w:val="00A6105E"/>
    <w:rsid w:val="00A6120C"/>
    <w:rsid w:val="00A635BA"/>
    <w:rsid w:val="00A660FB"/>
    <w:rsid w:val="00A71F27"/>
    <w:rsid w:val="00A72384"/>
    <w:rsid w:val="00A7298C"/>
    <w:rsid w:val="00A75D9F"/>
    <w:rsid w:val="00A76969"/>
    <w:rsid w:val="00A813BE"/>
    <w:rsid w:val="00A81AD1"/>
    <w:rsid w:val="00A84729"/>
    <w:rsid w:val="00A85A41"/>
    <w:rsid w:val="00A85D87"/>
    <w:rsid w:val="00A867FF"/>
    <w:rsid w:val="00A8709D"/>
    <w:rsid w:val="00A90E4C"/>
    <w:rsid w:val="00A92EE4"/>
    <w:rsid w:val="00A95385"/>
    <w:rsid w:val="00A960B1"/>
    <w:rsid w:val="00AA25BF"/>
    <w:rsid w:val="00AA6EF8"/>
    <w:rsid w:val="00AB13CA"/>
    <w:rsid w:val="00AB2670"/>
    <w:rsid w:val="00AB2A87"/>
    <w:rsid w:val="00AB6449"/>
    <w:rsid w:val="00AC124E"/>
    <w:rsid w:val="00AC4DEE"/>
    <w:rsid w:val="00AD279D"/>
    <w:rsid w:val="00AD5843"/>
    <w:rsid w:val="00AD6C8D"/>
    <w:rsid w:val="00AD717E"/>
    <w:rsid w:val="00AE4D93"/>
    <w:rsid w:val="00AE6F34"/>
    <w:rsid w:val="00AF2A89"/>
    <w:rsid w:val="00AF4379"/>
    <w:rsid w:val="00AF5A51"/>
    <w:rsid w:val="00AF5FB0"/>
    <w:rsid w:val="00B07CE2"/>
    <w:rsid w:val="00B07DEC"/>
    <w:rsid w:val="00B1245A"/>
    <w:rsid w:val="00B151F1"/>
    <w:rsid w:val="00B161F4"/>
    <w:rsid w:val="00B17858"/>
    <w:rsid w:val="00B23626"/>
    <w:rsid w:val="00B23CEB"/>
    <w:rsid w:val="00B25D9E"/>
    <w:rsid w:val="00B26154"/>
    <w:rsid w:val="00B2732D"/>
    <w:rsid w:val="00B33F8C"/>
    <w:rsid w:val="00B34A93"/>
    <w:rsid w:val="00B34F60"/>
    <w:rsid w:val="00B35F07"/>
    <w:rsid w:val="00B3714A"/>
    <w:rsid w:val="00B45043"/>
    <w:rsid w:val="00B47BA4"/>
    <w:rsid w:val="00B50527"/>
    <w:rsid w:val="00B52B0B"/>
    <w:rsid w:val="00B53A68"/>
    <w:rsid w:val="00B55A97"/>
    <w:rsid w:val="00B64272"/>
    <w:rsid w:val="00B64F7D"/>
    <w:rsid w:val="00B73236"/>
    <w:rsid w:val="00B76527"/>
    <w:rsid w:val="00B77219"/>
    <w:rsid w:val="00B80585"/>
    <w:rsid w:val="00B86F36"/>
    <w:rsid w:val="00B91E5B"/>
    <w:rsid w:val="00B96E18"/>
    <w:rsid w:val="00BA1610"/>
    <w:rsid w:val="00BA2DC8"/>
    <w:rsid w:val="00BA4397"/>
    <w:rsid w:val="00BA4CDE"/>
    <w:rsid w:val="00BA5280"/>
    <w:rsid w:val="00BA62DC"/>
    <w:rsid w:val="00BA7DDE"/>
    <w:rsid w:val="00BB009D"/>
    <w:rsid w:val="00BB17ED"/>
    <w:rsid w:val="00BB2A1A"/>
    <w:rsid w:val="00BB7230"/>
    <w:rsid w:val="00BC038F"/>
    <w:rsid w:val="00BC2220"/>
    <w:rsid w:val="00BC4D91"/>
    <w:rsid w:val="00BC5130"/>
    <w:rsid w:val="00BC6C65"/>
    <w:rsid w:val="00BC7EF8"/>
    <w:rsid w:val="00BD0716"/>
    <w:rsid w:val="00BD1394"/>
    <w:rsid w:val="00BD223A"/>
    <w:rsid w:val="00BD63D3"/>
    <w:rsid w:val="00BD7A56"/>
    <w:rsid w:val="00BD7AD1"/>
    <w:rsid w:val="00BE0AEF"/>
    <w:rsid w:val="00BE2170"/>
    <w:rsid w:val="00BE2720"/>
    <w:rsid w:val="00BE44F8"/>
    <w:rsid w:val="00BE5E6E"/>
    <w:rsid w:val="00BE7129"/>
    <w:rsid w:val="00BE7466"/>
    <w:rsid w:val="00BE7CCB"/>
    <w:rsid w:val="00BF47F5"/>
    <w:rsid w:val="00BF4D48"/>
    <w:rsid w:val="00BF52C1"/>
    <w:rsid w:val="00C00A39"/>
    <w:rsid w:val="00C034EE"/>
    <w:rsid w:val="00C03A22"/>
    <w:rsid w:val="00C0663A"/>
    <w:rsid w:val="00C117E0"/>
    <w:rsid w:val="00C133A0"/>
    <w:rsid w:val="00C151AC"/>
    <w:rsid w:val="00C22CA7"/>
    <w:rsid w:val="00C23AA0"/>
    <w:rsid w:val="00C26E7F"/>
    <w:rsid w:val="00C37776"/>
    <w:rsid w:val="00C40406"/>
    <w:rsid w:val="00C435C9"/>
    <w:rsid w:val="00C437A0"/>
    <w:rsid w:val="00C43E73"/>
    <w:rsid w:val="00C44100"/>
    <w:rsid w:val="00C47E2C"/>
    <w:rsid w:val="00C50948"/>
    <w:rsid w:val="00C60797"/>
    <w:rsid w:val="00C630A4"/>
    <w:rsid w:val="00C651AF"/>
    <w:rsid w:val="00C702AE"/>
    <w:rsid w:val="00C717C9"/>
    <w:rsid w:val="00C746E4"/>
    <w:rsid w:val="00C763C5"/>
    <w:rsid w:val="00C779A9"/>
    <w:rsid w:val="00C77E69"/>
    <w:rsid w:val="00C81B41"/>
    <w:rsid w:val="00C8268D"/>
    <w:rsid w:val="00C84E98"/>
    <w:rsid w:val="00C85E0C"/>
    <w:rsid w:val="00C9030E"/>
    <w:rsid w:val="00C9057E"/>
    <w:rsid w:val="00C91BC9"/>
    <w:rsid w:val="00C92DE5"/>
    <w:rsid w:val="00C92FA9"/>
    <w:rsid w:val="00C93D32"/>
    <w:rsid w:val="00C94CB3"/>
    <w:rsid w:val="00C95F6C"/>
    <w:rsid w:val="00C97C73"/>
    <w:rsid w:val="00CA0389"/>
    <w:rsid w:val="00CA3034"/>
    <w:rsid w:val="00CA31D9"/>
    <w:rsid w:val="00CA44A2"/>
    <w:rsid w:val="00CA4DD7"/>
    <w:rsid w:val="00CB087E"/>
    <w:rsid w:val="00CB2AF6"/>
    <w:rsid w:val="00CB4929"/>
    <w:rsid w:val="00CB7824"/>
    <w:rsid w:val="00CC1561"/>
    <w:rsid w:val="00CC5799"/>
    <w:rsid w:val="00CD310F"/>
    <w:rsid w:val="00CD36F6"/>
    <w:rsid w:val="00CD40F1"/>
    <w:rsid w:val="00CD557E"/>
    <w:rsid w:val="00CD57C8"/>
    <w:rsid w:val="00CE6838"/>
    <w:rsid w:val="00CF037C"/>
    <w:rsid w:val="00CF2F5B"/>
    <w:rsid w:val="00CF3EE4"/>
    <w:rsid w:val="00D0342A"/>
    <w:rsid w:val="00D0513B"/>
    <w:rsid w:val="00D0789A"/>
    <w:rsid w:val="00D1170E"/>
    <w:rsid w:val="00D12D95"/>
    <w:rsid w:val="00D152D3"/>
    <w:rsid w:val="00D162E0"/>
    <w:rsid w:val="00D16941"/>
    <w:rsid w:val="00D2019A"/>
    <w:rsid w:val="00D244D6"/>
    <w:rsid w:val="00D27297"/>
    <w:rsid w:val="00D32AC4"/>
    <w:rsid w:val="00D33C89"/>
    <w:rsid w:val="00D33D68"/>
    <w:rsid w:val="00D33D6E"/>
    <w:rsid w:val="00D343BE"/>
    <w:rsid w:val="00D36098"/>
    <w:rsid w:val="00D36E46"/>
    <w:rsid w:val="00D42EE0"/>
    <w:rsid w:val="00D44B39"/>
    <w:rsid w:val="00D45EB7"/>
    <w:rsid w:val="00D478B4"/>
    <w:rsid w:val="00D47BC1"/>
    <w:rsid w:val="00D47E62"/>
    <w:rsid w:val="00D56BA2"/>
    <w:rsid w:val="00D63D39"/>
    <w:rsid w:val="00D6622D"/>
    <w:rsid w:val="00D70108"/>
    <w:rsid w:val="00D70F16"/>
    <w:rsid w:val="00D73CD0"/>
    <w:rsid w:val="00D802D6"/>
    <w:rsid w:val="00D81357"/>
    <w:rsid w:val="00D8338F"/>
    <w:rsid w:val="00D8672A"/>
    <w:rsid w:val="00D86D69"/>
    <w:rsid w:val="00D906B9"/>
    <w:rsid w:val="00D91EB2"/>
    <w:rsid w:val="00D923DC"/>
    <w:rsid w:val="00D94FDC"/>
    <w:rsid w:val="00D9526D"/>
    <w:rsid w:val="00DA4769"/>
    <w:rsid w:val="00DA5493"/>
    <w:rsid w:val="00DA6917"/>
    <w:rsid w:val="00DB090C"/>
    <w:rsid w:val="00DB39A3"/>
    <w:rsid w:val="00DB4E0B"/>
    <w:rsid w:val="00DB519B"/>
    <w:rsid w:val="00DB62AB"/>
    <w:rsid w:val="00DC027A"/>
    <w:rsid w:val="00DC0611"/>
    <w:rsid w:val="00DC064E"/>
    <w:rsid w:val="00DC1A10"/>
    <w:rsid w:val="00DC5255"/>
    <w:rsid w:val="00DD5081"/>
    <w:rsid w:val="00DD6FDD"/>
    <w:rsid w:val="00DD786F"/>
    <w:rsid w:val="00DD7871"/>
    <w:rsid w:val="00DE057E"/>
    <w:rsid w:val="00DE388E"/>
    <w:rsid w:val="00DE6ECB"/>
    <w:rsid w:val="00DF2173"/>
    <w:rsid w:val="00DF2E22"/>
    <w:rsid w:val="00E02129"/>
    <w:rsid w:val="00E036F5"/>
    <w:rsid w:val="00E04049"/>
    <w:rsid w:val="00E06159"/>
    <w:rsid w:val="00E0623D"/>
    <w:rsid w:val="00E06D06"/>
    <w:rsid w:val="00E076F8"/>
    <w:rsid w:val="00E1397F"/>
    <w:rsid w:val="00E14A55"/>
    <w:rsid w:val="00E203E8"/>
    <w:rsid w:val="00E21035"/>
    <w:rsid w:val="00E217C6"/>
    <w:rsid w:val="00E24C35"/>
    <w:rsid w:val="00E250B1"/>
    <w:rsid w:val="00E25AD2"/>
    <w:rsid w:val="00E25E33"/>
    <w:rsid w:val="00E30EF3"/>
    <w:rsid w:val="00E32192"/>
    <w:rsid w:val="00E324EE"/>
    <w:rsid w:val="00E34C50"/>
    <w:rsid w:val="00E4030C"/>
    <w:rsid w:val="00E43530"/>
    <w:rsid w:val="00E44134"/>
    <w:rsid w:val="00E45318"/>
    <w:rsid w:val="00E4703F"/>
    <w:rsid w:val="00E47CD3"/>
    <w:rsid w:val="00E520E5"/>
    <w:rsid w:val="00E53FF3"/>
    <w:rsid w:val="00E607F4"/>
    <w:rsid w:val="00E613AA"/>
    <w:rsid w:val="00E663A3"/>
    <w:rsid w:val="00E73FF3"/>
    <w:rsid w:val="00E75720"/>
    <w:rsid w:val="00E77E5D"/>
    <w:rsid w:val="00E8424A"/>
    <w:rsid w:val="00E87FF3"/>
    <w:rsid w:val="00EA08B7"/>
    <w:rsid w:val="00EA54BB"/>
    <w:rsid w:val="00EB36F8"/>
    <w:rsid w:val="00EB3BF0"/>
    <w:rsid w:val="00EB5D62"/>
    <w:rsid w:val="00EC2B85"/>
    <w:rsid w:val="00EC5223"/>
    <w:rsid w:val="00EC71F9"/>
    <w:rsid w:val="00ED0340"/>
    <w:rsid w:val="00ED0BD3"/>
    <w:rsid w:val="00ED0C9E"/>
    <w:rsid w:val="00ED1A72"/>
    <w:rsid w:val="00ED3B58"/>
    <w:rsid w:val="00ED4B9C"/>
    <w:rsid w:val="00ED53ED"/>
    <w:rsid w:val="00ED5711"/>
    <w:rsid w:val="00ED5945"/>
    <w:rsid w:val="00ED7D65"/>
    <w:rsid w:val="00EE0AB1"/>
    <w:rsid w:val="00EE2CE7"/>
    <w:rsid w:val="00EE3AA7"/>
    <w:rsid w:val="00EE4656"/>
    <w:rsid w:val="00EE46D4"/>
    <w:rsid w:val="00EE5BAF"/>
    <w:rsid w:val="00EF0011"/>
    <w:rsid w:val="00EF08D7"/>
    <w:rsid w:val="00EF0B68"/>
    <w:rsid w:val="00F019C5"/>
    <w:rsid w:val="00F02E5A"/>
    <w:rsid w:val="00F03B6E"/>
    <w:rsid w:val="00F056CE"/>
    <w:rsid w:val="00F07C99"/>
    <w:rsid w:val="00F15B4E"/>
    <w:rsid w:val="00F17B01"/>
    <w:rsid w:val="00F23575"/>
    <w:rsid w:val="00F241D5"/>
    <w:rsid w:val="00F24C77"/>
    <w:rsid w:val="00F30EF7"/>
    <w:rsid w:val="00F31BDB"/>
    <w:rsid w:val="00F3366D"/>
    <w:rsid w:val="00F33E32"/>
    <w:rsid w:val="00F41370"/>
    <w:rsid w:val="00F41F90"/>
    <w:rsid w:val="00F434D1"/>
    <w:rsid w:val="00F44A75"/>
    <w:rsid w:val="00F4559E"/>
    <w:rsid w:val="00F45A1C"/>
    <w:rsid w:val="00F4602D"/>
    <w:rsid w:val="00F47AB4"/>
    <w:rsid w:val="00F52BC1"/>
    <w:rsid w:val="00F54589"/>
    <w:rsid w:val="00F57BC2"/>
    <w:rsid w:val="00F60F4D"/>
    <w:rsid w:val="00F61036"/>
    <w:rsid w:val="00F620A8"/>
    <w:rsid w:val="00F64651"/>
    <w:rsid w:val="00F6715D"/>
    <w:rsid w:val="00F733FD"/>
    <w:rsid w:val="00F77E02"/>
    <w:rsid w:val="00F858E5"/>
    <w:rsid w:val="00F87B4C"/>
    <w:rsid w:val="00F9010D"/>
    <w:rsid w:val="00F925EC"/>
    <w:rsid w:val="00F943F7"/>
    <w:rsid w:val="00FA1186"/>
    <w:rsid w:val="00FA4A11"/>
    <w:rsid w:val="00FA5D00"/>
    <w:rsid w:val="00FA6713"/>
    <w:rsid w:val="00FB188B"/>
    <w:rsid w:val="00FB5102"/>
    <w:rsid w:val="00FB677F"/>
    <w:rsid w:val="00FC2F9E"/>
    <w:rsid w:val="00FC75C9"/>
    <w:rsid w:val="00FD11B2"/>
    <w:rsid w:val="00FD1C92"/>
    <w:rsid w:val="00FE0214"/>
    <w:rsid w:val="00FE2995"/>
    <w:rsid w:val="00FE7657"/>
    <w:rsid w:val="00FE7C3D"/>
    <w:rsid w:val="00FF2289"/>
    <w:rsid w:val="00FF292B"/>
    <w:rsid w:val="00FF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3575"/>
    <w:pPr>
      <w:spacing w:line="250" w:lineRule="atLeast"/>
    </w:pPr>
    <w:rPr>
      <w:rFonts w:ascii="Arial" w:hAnsi="Arial" w:cs="Arial"/>
      <w:lang w:bidi="ar-SA"/>
    </w:rPr>
  </w:style>
  <w:style w:type="paragraph" w:styleId="berschrift1">
    <w:name w:val="heading 1"/>
    <w:basedOn w:val="Standard"/>
    <w:next w:val="Standard"/>
    <w:qFormat/>
    <w:rsid w:val="00A058CE"/>
    <w:pPr>
      <w:keepNext/>
      <w:numPr>
        <w:numId w:val="9"/>
      </w:numPr>
      <w:spacing w:before="220" w:after="22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32141"/>
    <w:pPr>
      <w:keepNext/>
      <w:numPr>
        <w:ilvl w:val="1"/>
        <w:numId w:val="9"/>
      </w:numPr>
      <w:spacing w:before="220" w:after="220"/>
      <w:ind w:right="737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32141"/>
    <w:pPr>
      <w:keepNext/>
      <w:numPr>
        <w:ilvl w:val="2"/>
        <w:numId w:val="9"/>
      </w:numPr>
      <w:spacing w:before="220" w:after="220"/>
      <w:ind w:right="737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32141"/>
    <w:pPr>
      <w:keepNext/>
      <w:numPr>
        <w:ilvl w:val="3"/>
        <w:numId w:val="9"/>
      </w:numPr>
      <w:spacing w:before="220" w:after="220"/>
      <w:ind w:right="737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032141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032141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32141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032141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032141"/>
    <w:pPr>
      <w:numPr>
        <w:ilvl w:val="8"/>
        <w:numId w:val="9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semiHidden/>
    <w:rsid w:val="00032141"/>
    <w:pPr>
      <w:numPr>
        <w:numId w:val="4"/>
      </w:numPr>
    </w:pPr>
  </w:style>
  <w:style w:type="paragraph" w:styleId="Aufzhlungszeichen2">
    <w:name w:val="List Bullet 2"/>
    <w:basedOn w:val="Standard"/>
    <w:semiHidden/>
    <w:rsid w:val="00032141"/>
    <w:pPr>
      <w:numPr>
        <w:numId w:val="5"/>
      </w:numPr>
    </w:pPr>
  </w:style>
  <w:style w:type="paragraph" w:styleId="Fuzeile">
    <w:name w:val="footer"/>
    <w:basedOn w:val="Standard"/>
    <w:rsid w:val="00032141"/>
    <w:pPr>
      <w:spacing w:line="140" w:lineRule="atLeast"/>
    </w:pPr>
    <w:rPr>
      <w:sz w:val="14"/>
    </w:rPr>
  </w:style>
  <w:style w:type="paragraph" w:styleId="Kopfzeile">
    <w:name w:val="header"/>
    <w:basedOn w:val="Standard"/>
    <w:rsid w:val="00032141"/>
    <w:pPr>
      <w:tabs>
        <w:tab w:val="center" w:pos="4820"/>
        <w:tab w:val="right" w:pos="9781"/>
      </w:tabs>
    </w:pPr>
    <w:rPr>
      <w:sz w:val="16"/>
    </w:rPr>
  </w:style>
  <w:style w:type="character" w:styleId="Seitenzahl">
    <w:name w:val="page number"/>
    <w:rsid w:val="00032141"/>
    <w:rPr>
      <w:rFonts w:ascii="Arial" w:hAnsi="Arial"/>
      <w:dstrike w:val="0"/>
      <w:color w:val="auto"/>
      <w:sz w:val="14"/>
      <w:vertAlign w:val="baseline"/>
    </w:rPr>
  </w:style>
  <w:style w:type="paragraph" w:styleId="Titel">
    <w:name w:val="Title"/>
    <w:basedOn w:val="Standard"/>
    <w:qFormat/>
    <w:rsid w:val="00032141"/>
    <w:pPr>
      <w:outlineLvl w:val="0"/>
    </w:pPr>
    <w:rPr>
      <w:b/>
      <w:kern w:val="28"/>
    </w:rPr>
  </w:style>
  <w:style w:type="paragraph" w:customStyle="1" w:styleId="Absender">
    <w:name w:val="Absender"/>
    <w:basedOn w:val="Standard"/>
    <w:semiHidden/>
    <w:rsid w:val="00032141"/>
    <w:pPr>
      <w:ind w:right="45"/>
    </w:pPr>
    <w:rPr>
      <w:sz w:val="16"/>
    </w:rPr>
  </w:style>
  <w:style w:type="paragraph" w:customStyle="1" w:styleId="AbsenderSIS">
    <w:name w:val="Absender_SIS"/>
    <w:basedOn w:val="Standard"/>
    <w:rsid w:val="00032141"/>
    <w:pPr>
      <w:tabs>
        <w:tab w:val="left" w:pos="3402"/>
      </w:tabs>
      <w:spacing w:line="220" w:lineRule="atLeast"/>
    </w:pPr>
    <w:rPr>
      <w:spacing w:val="2"/>
      <w:sz w:val="13"/>
      <w:szCs w:val="13"/>
    </w:rPr>
  </w:style>
  <w:style w:type="paragraph" w:customStyle="1" w:styleId="AbsenderSIX">
    <w:name w:val="Absender_SIX"/>
    <w:basedOn w:val="Standard"/>
    <w:rsid w:val="00032141"/>
    <w:pPr>
      <w:spacing w:line="180" w:lineRule="atLeast"/>
    </w:pPr>
    <w:rPr>
      <w:sz w:val="14"/>
    </w:rPr>
  </w:style>
  <w:style w:type="paragraph" w:customStyle="1" w:styleId="AbsenderText">
    <w:name w:val="Absender_Text"/>
    <w:basedOn w:val="Absender"/>
    <w:semiHidden/>
    <w:rsid w:val="00032141"/>
    <w:pPr>
      <w:spacing w:line="260" w:lineRule="atLeast"/>
      <w:jc w:val="right"/>
    </w:pPr>
    <w:rPr>
      <w:sz w:val="14"/>
    </w:rPr>
  </w:style>
  <w:style w:type="paragraph" w:customStyle="1" w:styleId="Betreff">
    <w:name w:val="Betreff"/>
    <w:basedOn w:val="Standard"/>
    <w:rsid w:val="00032141"/>
    <w:pPr>
      <w:shd w:val="solid" w:color="FFFFFF" w:fill="FFFFFF"/>
    </w:pPr>
    <w:rPr>
      <w:b/>
    </w:rPr>
  </w:style>
  <w:style w:type="paragraph" w:customStyle="1" w:styleId="DokuCode">
    <w:name w:val="DokuCode"/>
    <w:basedOn w:val="Standard"/>
    <w:semiHidden/>
    <w:rsid w:val="00032141"/>
    <w:pPr>
      <w:spacing w:line="160" w:lineRule="atLeast"/>
    </w:pPr>
    <w:rPr>
      <w:sz w:val="13"/>
    </w:rPr>
  </w:style>
  <w:style w:type="paragraph" w:customStyle="1" w:styleId="EtiSFMS">
    <w:name w:val="Eti_SFMS"/>
    <w:basedOn w:val="Standard"/>
    <w:semiHidden/>
    <w:rsid w:val="00032141"/>
    <w:pPr>
      <w:spacing w:before="284" w:line="160" w:lineRule="atLeast"/>
      <w:ind w:left="170"/>
    </w:pPr>
    <w:rPr>
      <w:sz w:val="12"/>
      <w:szCs w:val="12"/>
    </w:rPr>
  </w:style>
  <w:style w:type="paragraph" w:customStyle="1" w:styleId="EtiSFMSAbs">
    <w:name w:val="Eti_SFMS_Abs"/>
    <w:basedOn w:val="EtiSFMS"/>
    <w:semiHidden/>
    <w:rsid w:val="00032141"/>
    <w:pPr>
      <w:spacing w:before="1276"/>
    </w:pPr>
  </w:style>
  <w:style w:type="paragraph" w:customStyle="1" w:styleId="InternCopy">
    <w:name w:val="Intern_Copy"/>
    <w:basedOn w:val="Standard"/>
    <w:semiHidden/>
    <w:rsid w:val="00032141"/>
    <w:rPr>
      <w:spacing w:val="-6"/>
    </w:rPr>
  </w:style>
  <w:style w:type="paragraph" w:customStyle="1" w:styleId="FormatvorlageInternCopyZeilenabstandMindestens11pt">
    <w:name w:val="Formatvorlage Intern_Copy + Zeilenabstand:  Mindestens 11 pt"/>
    <w:basedOn w:val="InternCopy"/>
    <w:semiHidden/>
    <w:rsid w:val="00032141"/>
    <w:pPr>
      <w:spacing w:line="220" w:lineRule="atLeast"/>
    </w:pPr>
  </w:style>
  <w:style w:type="paragraph" w:customStyle="1" w:styleId="FunktionSIX">
    <w:name w:val="Funktion_SIX"/>
    <w:basedOn w:val="AbsenderSIX"/>
    <w:rsid w:val="00032141"/>
    <w:pPr>
      <w:spacing w:line="240" w:lineRule="atLeast"/>
    </w:pPr>
  </w:style>
  <w:style w:type="character" w:styleId="Hyperlink">
    <w:name w:val="Hyperlink"/>
    <w:uiPriority w:val="99"/>
    <w:rsid w:val="00032141"/>
    <w:rPr>
      <w:color w:val="0000FF"/>
      <w:u w:val="single"/>
    </w:rPr>
  </w:style>
  <w:style w:type="paragraph" w:customStyle="1" w:styleId="KreuzLeer">
    <w:name w:val="Kreuz_Leer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KreuzLeer2">
    <w:name w:val="Kreuz_Leer2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KreuzOK">
    <w:name w:val="Kreuz_OK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Logo">
    <w:name w:val="Logo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LogoSFMS">
    <w:name w:val="Logo_SFMS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Markierung1">
    <w:name w:val="Markierung 1"/>
    <w:basedOn w:val="Standard"/>
    <w:semiHidden/>
    <w:rsid w:val="00032141"/>
    <w:pPr>
      <w:numPr>
        <w:numId w:val="6"/>
      </w:numPr>
      <w:tabs>
        <w:tab w:val="left" w:pos="284"/>
      </w:tabs>
    </w:pPr>
  </w:style>
  <w:style w:type="paragraph" w:customStyle="1" w:styleId="Markierung2">
    <w:name w:val="Markierung 2"/>
    <w:basedOn w:val="Markierung1"/>
    <w:semiHidden/>
    <w:rsid w:val="00032141"/>
    <w:pPr>
      <w:numPr>
        <w:numId w:val="0"/>
      </w:numPr>
      <w:tabs>
        <w:tab w:val="left" w:pos="567"/>
      </w:tabs>
      <w:spacing w:before="120" w:line="264" w:lineRule="atLeast"/>
      <w:ind w:left="284"/>
    </w:pPr>
    <w:rPr>
      <w:sz w:val="22"/>
    </w:rPr>
  </w:style>
  <w:style w:type="paragraph" w:customStyle="1" w:styleId="NrListe">
    <w:name w:val="Nr. Liste"/>
    <w:basedOn w:val="Standard"/>
    <w:semiHidden/>
    <w:rsid w:val="00032141"/>
    <w:pPr>
      <w:numPr>
        <w:numId w:val="7"/>
      </w:numPr>
      <w:tabs>
        <w:tab w:val="left" w:pos="284"/>
      </w:tabs>
    </w:pPr>
  </w:style>
  <w:style w:type="paragraph" w:customStyle="1" w:styleId="Numerierung">
    <w:name w:val="Numerierung"/>
    <w:semiHidden/>
    <w:rsid w:val="00032141"/>
    <w:pPr>
      <w:ind w:left="340"/>
    </w:pPr>
    <w:rPr>
      <w:color w:val="000000"/>
      <w:sz w:val="24"/>
      <w:lang w:val="de-DE" w:bidi="ar-SA"/>
    </w:rPr>
  </w:style>
  <w:style w:type="paragraph" w:customStyle="1" w:styleId="PayNetFusszeile">
    <w:name w:val="PayNet_Fusszeile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ProtokollHinweisD">
    <w:name w:val="Protokoll_Hinweis_D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ProtokollHinweisE">
    <w:name w:val="Protokoll_Hinweis_E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ProtokollHinweisF">
    <w:name w:val="Protokoll_Hinweis_F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ProtokollHinweisI">
    <w:name w:val="Protokoll_Hinweis_I"/>
    <w:semiHidden/>
    <w:rsid w:val="00032141"/>
    <w:pPr>
      <w:spacing w:line="260" w:lineRule="atLeast"/>
    </w:pPr>
    <w:rPr>
      <w:rFonts w:ascii="Arial" w:hAnsi="Arial"/>
      <w:lang w:bidi="ar-SA"/>
    </w:rPr>
  </w:style>
  <w:style w:type="paragraph" w:customStyle="1" w:styleId="ProtokollTextB">
    <w:name w:val="Protokoll_Text_B"/>
    <w:basedOn w:val="Standard"/>
    <w:semiHidden/>
    <w:rsid w:val="00032141"/>
    <w:pPr>
      <w:tabs>
        <w:tab w:val="left" w:pos="6294"/>
        <w:tab w:val="left" w:pos="7938"/>
      </w:tabs>
      <w:ind w:right="3146"/>
    </w:pPr>
  </w:style>
  <w:style w:type="paragraph" w:customStyle="1" w:styleId="ProtokollTextS">
    <w:name w:val="Protokoll_Text_S"/>
    <w:basedOn w:val="Standard"/>
    <w:semiHidden/>
    <w:rsid w:val="00032141"/>
    <w:pPr>
      <w:tabs>
        <w:tab w:val="left" w:pos="6974"/>
        <w:tab w:val="left" w:pos="8108"/>
      </w:tabs>
      <w:ind w:right="2466"/>
    </w:pPr>
  </w:style>
  <w:style w:type="paragraph" w:styleId="Rechtsgrundlagenverzeichnis">
    <w:name w:val="table of authorities"/>
    <w:basedOn w:val="Standard"/>
    <w:next w:val="Standard"/>
    <w:semiHidden/>
    <w:rsid w:val="00032141"/>
    <w:pPr>
      <w:ind w:left="200" w:hanging="200"/>
    </w:pPr>
  </w:style>
  <w:style w:type="paragraph" w:customStyle="1" w:styleId="StandardOhneAbstand">
    <w:name w:val="Standard_OhneAbstand"/>
    <w:basedOn w:val="Standard"/>
    <w:rsid w:val="00032141"/>
    <w:pPr>
      <w:spacing w:line="264" w:lineRule="atLeast"/>
    </w:pPr>
    <w:rPr>
      <w:sz w:val="22"/>
    </w:rPr>
  </w:style>
  <w:style w:type="paragraph" w:styleId="Standardeinzug">
    <w:name w:val="Normal Indent"/>
    <w:basedOn w:val="Standard"/>
    <w:rsid w:val="00032141"/>
    <w:pPr>
      <w:ind w:left="708"/>
    </w:pPr>
  </w:style>
  <w:style w:type="table" w:styleId="Tabellengitternetz">
    <w:name w:val="Table Grid"/>
    <w:basedOn w:val="NormaleTabelle"/>
    <w:semiHidden/>
    <w:rsid w:val="00032141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032141"/>
    <w:pPr>
      <w:spacing w:line="260" w:lineRule="atLeast"/>
    </w:pPr>
    <w:rPr>
      <w:rFonts w:ascii="Arial" w:hAnsi="Arial"/>
      <w:color w:val="000000"/>
      <w:lang w:bidi="ar-SA"/>
    </w:rPr>
  </w:style>
  <w:style w:type="paragraph" w:customStyle="1" w:styleId="TraktandenListe">
    <w:name w:val="Traktanden_Liste"/>
    <w:basedOn w:val="Standard"/>
    <w:semiHidden/>
    <w:rsid w:val="00032141"/>
    <w:pPr>
      <w:numPr>
        <w:numId w:val="8"/>
      </w:numPr>
    </w:pPr>
  </w:style>
  <w:style w:type="paragraph" w:styleId="Umschlagabsenderadresse">
    <w:name w:val="envelope return"/>
    <w:basedOn w:val="Standard"/>
    <w:semiHidden/>
    <w:rsid w:val="00032141"/>
  </w:style>
  <w:style w:type="paragraph" w:styleId="Verzeichnis1">
    <w:name w:val="toc 1"/>
    <w:basedOn w:val="Standard"/>
    <w:next w:val="Standard"/>
    <w:uiPriority w:val="39"/>
    <w:rsid w:val="00032141"/>
    <w:pPr>
      <w:tabs>
        <w:tab w:val="left" w:pos="822"/>
        <w:tab w:val="right" w:pos="7173"/>
      </w:tabs>
      <w:spacing w:before="220"/>
    </w:pPr>
    <w:rPr>
      <w:b/>
    </w:rPr>
  </w:style>
  <w:style w:type="paragraph" w:customStyle="1" w:styleId="VorwahlHinweisD">
    <w:name w:val="Vorwahl_Hinweis_D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VorwahlHinweisE">
    <w:name w:val="Vorwahl_Hinweis_E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VorwahlHinweisF">
    <w:name w:val="Vorwahl_Hinweis_F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VorwahlHinweisI">
    <w:name w:val="Vorwahl_Hinweis_I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ZusatztexteSeitenrand">
    <w:name w:val="Zusatztexte_Seitenrand"/>
    <w:basedOn w:val="Absender"/>
    <w:semiHidden/>
    <w:rsid w:val="00032141"/>
    <w:pPr>
      <w:spacing w:line="200" w:lineRule="atLeast"/>
      <w:ind w:right="0"/>
      <w:jc w:val="right"/>
    </w:pPr>
    <w:rPr>
      <w:sz w:val="14"/>
    </w:rPr>
  </w:style>
  <w:style w:type="paragraph" w:customStyle="1" w:styleId="Listenabsatz1">
    <w:name w:val="Listenabsatz1"/>
    <w:basedOn w:val="Standard"/>
    <w:uiPriority w:val="34"/>
    <w:qFormat/>
    <w:rsid w:val="006664A7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277E8D"/>
    <w:pPr>
      <w:ind w:left="822"/>
    </w:pPr>
    <w:rPr>
      <w:rFonts w:cs="Times New Roman"/>
      <w:sz w:val="19"/>
      <w:lang w:bidi="he-IL"/>
    </w:rPr>
  </w:style>
  <w:style w:type="character" w:customStyle="1" w:styleId="TextkrperZchn">
    <w:name w:val="Textkörper Zchn"/>
    <w:link w:val="Textkrper"/>
    <w:uiPriority w:val="99"/>
    <w:rsid w:val="00277E8D"/>
    <w:rPr>
      <w:rFonts w:ascii="Arial" w:hAnsi="Arial" w:cs="Arial"/>
      <w:sz w:val="19"/>
      <w:lang w:val="de-CH" w:eastAsia="de-CH"/>
    </w:rPr>
  </w:style>
  <w:style w:type="paragraph" w:customStyle="1" w:styleId="FusszeileSeitennummer">
    <w:name w:val="Fusszeile_Seitennummer"/>
    <w:rsid w:val="00D47E62"/>
    <w:pPr>
      <w:spacing w:line="260" w:lineRule="atLeast"/>
    </w:pPr>
    <w:rPr>
      <w:rFonts w:ascii="Arial" w:hAnsi="Arial"/>
      <w:lang w:bidi="ar-SA"/>
    </w:rPr>
  </w:style>
  <w:style w:type="paragraph" w:styleId="Textkrper2">
    <w:name w:val="Body Text 2"/>
    <w:basedOn w:val="Standard"/>
    <w:rsid w:val="00523238"/>
    <w:pPr>
      <w:spacing w:after="120" w:line="480" w:lineRule="auto"/>
    </w:pPr>
  </w:style>
  <w:style w:type="paragraph" w:customStyle="1" w:styleId="InternVertragAktualisierenF">
    <w:name w:val="Intern_Vertrag_Aktualisieren_F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KreuzLeerkleinSIX">
    <w:name w:val="Kreuz_Leer_klein_SIX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KreuzOKklein">
    <w:name w:val="Kreuz_OK_klein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stext">
    <w:name w:val="Vertragstext"/>
    <w:basedOn w:val="Standard"/>
    <w:qFormat/>
    <w:rsid w:val="00D47E62"/>
    <w:pPr>
      <w:ind w:left="822" w:right="737"/>
    </w:pPr>
  </w:style>
  <w:style w:type="paragraph" w:customStyle="1" w:styleId="VertragHinweis1E">
    <w:name w:val="Vertrag_Hinweis1_E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1D1">
    <w:name w:val="Vertrag_Hinweis1_D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1E1">
    <w:name w:val="Vertrag_Hinweis1_E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1F1">
    <w:name w:val="Vertrag_Hinweis1_F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1I1">
    <w:name w:val="Vertrag_Hinweis1_I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2D1">
    <w:name w:val="Vertrag_Hinweis2_D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2E1">
    <w:name w:val="Vertrag_Hinweis2_E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2F1">
    <w:name w:val="Vertrag_Hinweis2_F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ertragHinweis2I1">
    <w:name w:val="Vertrag_Hinweis2_I1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VorwahlHinweisD1">
    <w:name w:val="Vorwahl_Hinweis_D1"/>
    <w:rsid w:val="00D47E62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VorwahlHinweisE1">
    <w:name w:val="Vorwahl_Hinweis_E1"/>
    <w:rsid w:val="00D47E62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VorwahlHinweisF1">
    <w:name w:val="Vorwahl_Hinweis_F1"/>
    <w:rsid w:val="00D47E62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VorwahlHinweisI1">
    <w:name w:val="Vorwahl_Hinweis_I1"/>
    <w:rsid w:val="00D47E62"/>
    <w:pPr>
      <w:spacing w:line="240" w:lineRule="atLeast"/>
      <w:ind w:right="45"/>
    </w:pPr>
    <w:rPr>
      <w:rFonts w:ascii="Arial" w:hAnsi="Arial"/>
      <w:sz w:val="16"/>
      <w:lang w:eastAsia="de-DE" w:bidi="ar-SA"/>
    </w:rPr>
  </w:style>
  <w:style w:type="paragraph" w:customStyle="1" w:styleId="InternBriefCopy">
    <w:name w:val="Intern_Brief_Copy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BriefDateiablage">
    <w:name w:val="Intern_Brief_Dateiablage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BriefPrintCopyD">
    <w:name w:val="Intern_Brief_PrintCopy_D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BriefPrintCopyE">
    <w:name w:val="Intern_Brief_PrintCopy_E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BriefPrintCopyF">
    <w:name w:val="Intern_Brief_PrintCopy_F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BriefPrintCopyI">
    <w:name w:val="Intern_Brief_PrintCopy_I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VertragAktualisierenD">
    <w:name w:val="Intern_Vertrag_Aktualisieren_D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VertragAktualisierenE">
    <w:name w:val="Intern_Vertrag_Aktualisieren_E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InternVertragAktualisierenI">
    <w:name w:val="Intern_Vertrag_Aktualisieren_I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KreuzLeerklein">
    <w:name w:val="Kreuz_Leer_klein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KreuzLeerSIX">
    <w:name w:val="Kreuz_Leer_SIX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KreuzOKkleinSIX">
    <w:name w:val="Kreuz_OK_klein_SIX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KreuzOKSIX">
    <w:name w:val="Kreuz_OK_SIX"/>
    <w:rsid w:val="00D47E62"/>
    <w:pPr>
      <w:spacing w:line="260" w:lineRule="atLeast"/>
    </w:pPr>
    <w:rPr>
      <w:rFonts w:ascii="Arial" w:hAnsi="Arial"/>
      <w:lang w:bidi="ar-SA"/>
    </w:rPr>
  </w:style>
  <w:style w:type="paragraph" w:customStyle="1" w:styleId="LogoProdukte">
    <w:name w:val="Logo_Produkte"/>
    <w:rsid w:val="00D47E62"/>
    <w:pPr>
      <w:spacing w:line="260" w:lineRule="atLeast"/>
    </w:pPr>
    <w:rPr>
      <w:rFonts w:ascii="Arial" w:hAnsi="Arial"/>
      <w:lang w:bidi="ar-SA"/>
    </w:rPr>
  </w:style>
  <w:style w:type="character" w:customStyle="1" w:styleId="Char">
    <w:name w:val="Char"/>
    <w:rsid w:val="00D47E62"/>
    <w:rPr>
      <w:rFonts w:ascii="Arial" w:hAnsi="Arial" w:cs="Arial"/>
      <w:sz w:val="19"/>
      <w:lang w:val="de-CH" w:eastAsia="de-CH"/>
    </w:rPr>
  </w:style>
  <w:style w:type="character" w:customStyle="1" w:styleId="CharChar">
    <w:name w:val="Char Char"/>
    <w:rsid w:val="00D47E62"/>
    <w:rPr>
      <w:rFonts w:ascii="Arial" w:hAnsi="Arial" w:cs="Arial"/>
      <w:sz w:val="19"/>
      <w:szCs w:val="3276"/>
      <w:lang w:val="de-CH" w:eastAsia="de-CH" w:bidi="ar-SA"/>
    </w:rPr>
  </w:style>
  <w:style w:type="paragraph" w:styleId="Sprechblasentext">
    <w:name w:val="Balloon Text"/>
    <w:basedOn w:val="Standard"/>
    <w:link w:val="SprechblasentextZchn"/>
    <w:rsid w:val="005E483C"/>
    <w:pPr>
      <w:spacing w:line="240" w:lineRule="auto"/>
    </w:pPr>
    <w:rPr>
      <w:rFonts w:ascii="Tahoma" w:hAnsi="Tahoma" w:cs="Times New Roman"/>
      <w:sz w:val="16"/>
      <w:szCs w:val="16"/>
      <w:lang w:bidi="he-IL"/>
    </w:rPr>
  </w:style>
  <w:style w:type="character" w:customStyle="1" w:styleId="SprechblasentextZchn">
    <w:name w:val="Sprechblasentext Zchn"/>
    <w:link w:val="Sprechblasentext"/>
    <w:rsid w:val="005E483C"/>
    <w:rPr>
      <w:rFonts w:ascii="Tahoma" w:hAnsi="Tahoma" w:cs="Tahoma"/>
      <w:sz w:val="16"/>
      <w:szCs w:val="16"/>
    </w:rPr>
  </w:style>
  <w:style w:type="character" w:customStyle="1" w:styleId="EmailStyle102">
    <w:name w:val="EmailStyle102"/>
    <w:semiHidden/>
    <w:rsid w:val="00A54D4B"/>
    <w:rPr>
      <w:rFonts w:ascii="Arial" w:hAnsi="Arial" w:cs="Arial" w:hint="default"/>
      <w:color w:val="auto"/>
      <w:sz w:val="20"/>
      <w:szCs w:val="20"/>
    </w:rPr>
  </w:style>
  <w:style w:type="paragraph" w:styleId="Listenabsatz">
    <w:name w:val="List Paragraph"/>
    <w:basedOn w:val="Standard"/>
    <w:uiPriority w:val="34"/>
    <w:qFormat/>
    <w:rsid w:val="00A54D4B"/>
    <w:pPr>
      <w:ind w:left="720"/>
      <w:contextualSpacing/>
    </w:pPr>
  </w:style>
  <w:style w:type="paragraph" w:customStyle="1" w:styleId="abc">
    <w:name w:val="abc"/>
    <w:basedOn w:val="Standard"/>
    <w:rsid w:val="00F620A8"/>
    <w:pPr>
      <w:tabs>
        <w:tab w:val="left" w:pos="284"/>
      </w:tabs>
      <w:spacing w:after="240" w:line="240" w:lineRule="auto"/>
      <w:ind w:left="284" w:hanging="284"/>
      <w:jc w:val="both"/>
    </w:pPr>
    <w:rPr>
      <w:rFonts w:ascii="Helvetica" w:hAnsi="Helvetica" w:cs="Times New Roman"/>
      <w:lang w:val="fr-FR" w:eastAsia="en-US"/>
    </w:rPr>
  </w:style>
  <w:style w:type="paragraph" w:customStyle="1" w:styleId="Default">
    <w:name w:val="Default"/>
    <w:rsid w:val="006550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ystem\SIXPen-Tool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BD80D9C-3444-4D7F-87A5-5CA7277CB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748F5-2943-4696-9023-59B855678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294A87E-0AD0-4925-8928-10107263CC5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SIXPen-Tool.dotm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WHT-Software AG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Nikles</dc:creator>
  <cp:lastModifiedBy>tkjug</cp:lastModifiedBy>
  <cp:revision>8</cp:revision>
  <cp:lastPrinted>2013-10-31T07:31:00Z</cp:lastPrinted>
  <dcterms:created xsi:type="dcterms:W3CDTF">2013-11-05T14:20:00Z</dcterms:created>
  <dcterms:modified xsi:type="dcterms:W3CDTF">2013-11-05T15:20:00Z</dcterms:modified>
</cp:coreProperties>
</file>